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2"/>
        <w:gridCol w:w="321"/>
        <w:gridCol w:w="945"/>
        <w:gridCol w:w="871"/>
        <w:gridCol w:w="823"/>
        <w:gridCol w:w="928"/>
        <w:gridCol w:w="1135"/>
        <w:gridCol w:w="776"/>
        <w:gridCol w:w="701"/>
        <w:gridCol w:w="256"/>
        <w:gridCol w:w="242"/>
        <w:gridCol w:w="693"/>
        <w:gridCol w:w="187"/>
        <w:gridCol w:w="956"/>
      </w:tblGrid>
      <w:tr w:rsidR="00F5761C" w:rsidRPr="00F5761C" w14:paraId="74F642CB" w14:textId="77777777" w:rsidTr="00DB7C0E">
        <w:trPr>
          <w:trHeight w:val="340"/>
        </w:trPr>
        <w:tc>
          <w:tcPr>
            <w:tcW w:w="9866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AAF24D" w14:textId="77777777" w:rsidR="00F5761C" w:rsidRPr="00F5761C" w:rsidRDefault="00245300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               </w:t>
            </w:r>
            <w:r w:rsidR="00F5761C" w:rsidRPr="00F5761C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KARTA MODUŁU </w:t>
            </w:r>
          </w:p>
          <w:p w14:paraId="4E1E2174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</w:p>
        </w:tc>
      </w:tr>
      <w:tr w:rsidR="00F5761C" w:rsidRPr="00F5761C" w14:paraId="4B85C8B3" w14:textId="77777777" w:rsidTr="00DB7C0E">
        <w:trPr>
          <w:trHeight w:val="369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266D55EA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I. OGÓLNE INFORMACJE O MODULE</w:t>
            </w:r>
          </w:p>
        </w:tc>
      </w:tr>
      <w:tr w:rsidR="00F5761C" w:rsidRPr="00F5761C" w14:paraId="7C619652" w14:textId="77777777" w:rsidTr="00DB7C0E">
        <w:trPr>
          <w:trHeight w:val="544"/>
        </w:trPr>
        <w:tc>
          <w:tcPr>
            <w:tcW w:w="9866" w:type="dxa"/>
            <w:gridSpan w:val="14"/>
            <w:vAlign w:val="center"/>
          </w:tcPr>
          <w:p w14:paraId="66715AEF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COLLEGIUM WITELONA UCZELNIA PAŃSTWOWA</w:t>
            </w:r>
          </w:p>
          <w:p w14:paraId="25BA6FD9" w14:textId="0F4B7732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WYDZIAŁ </w:t>
            </w:r>
            <w:proofErr w:type="gramStart"/>
            <w:r w:rsidR="008D5C67">
              <w:rPr>
                <w:rFonts w:ascii="Arial" w:hAnsi="Arial" w:cs="Arial"/>
                <w:b/>
                <w:spacing w:val="-2"/>
                <w:sz w:val="16"/>
                <w:szCs w:val="16"/>
              </w:rPr>
              <w:t>NAUK  TECHNICZNYCH</w:t>
            </w:r>
            <w:proofErr w:type="gramEnd"/>
            <w:r w:rsidR="008D5C67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  </w:t>
            </w:r>
            <w:proofErr w:type="gramStart"/>
            <w:r w:rsidR="008D5C67">
              <w:rPr>
                <w:rFonts w:ascii="Arial" w:hAnsi="Arial" w:cs="Arial"/>
                <w:b/>
                <w:spacing w:val="-2"/>
                <w:sz w:val="16"/>
                <w:szCs w:val="16"/>
              </w:rPr>
              <w:t>I  EKONOMICZNYCH</w:t>
            </w:r>
            <w:proofErr w:type="gramEnd"/>
          </w:p>
        </w:tc>
      </w:tr>
      <w:tr w:rsidR="00F5761C" w:rsidRPr="00F5761C" w14:paraId="63DC99D2" w14:textId="77777777" w:rsidTr="001B4949">
        <w:trPr>
          <w:trHeight w:val="284"/>
        </w:trPr>
        <w:tc>
          <w:tcPr>
            <w:tcW w:w="3169" w:type="dxa"/>
            <w:gridSpan w:val="4"/>
            <w:vAlign w:val="center"/>
          </w:tcPr>
          <w:p w14:paraId="46D0B45C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Kierunek studiów:</w:t>
            </w:r>
          </w:p>
        </w:tc>
        <w:tc>
          <w:tcPr>
            <w:tcW w:w="6697" w:type="dxa"/>
            <w:gridSpan w:val="10"/>
            <w:vAlign w:val="center"/>
          </w:tcPr>
          <w:p w14:paraId="4FA40EE7" w14:textId="182DA617" w:rsidR="00F5761C" w:rsidRPr="008D5C67" w:rsidRDefault="008D5C67" w:rsidP="00F5761C">
            <w:pPr>
              <w:spacing w:after="0" w:line="240" w:lineRule="auto"/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</w:pPr>
            <w:proofErr w:type="gramStart"/>
            <w:r w:rsidRPr="008D5C67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LOGISTYKA  I</w:t>
            </w:r>
            <w:proofErr w:type="gramEnd"/>
            <w:r w:rsidRPr="008D5C67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 xml:space="preserve">  TRANSPORT</w:t>
            </w:r>
          </w:p>
        </w:tc>
      </w:tr>
      <w:tr w:rsidR="00F5761C" w:rsidRPr="00F5761C" w14:paraId="1A20010A" w14:textId="77777777" w:rsidTr="001B4949">
        <w:trPr>
          <w:trHeight w:val="284"/>
        </w:trPr>
        <w:tc>
          <w:tcPr>
            <w:tcW w:w="3169" w:type="dxa"/>
            <w:gridSpan w:val="4"/>
            <w:vAlign w:val="center"/>
          </w:tcPr>
          <w:p w14:paraId="2105E854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Poziom studiów:</w:t>
            </w:r>
          </w:p>
        </w:tc>
        <w:tc>
          <w:tcPr>
            <w:tcW w:w="6697" w:type="dxa"/>
            <w:gridSpan w:val="10"/>
            <w:vAlign w:val="center"/>
          </w:tcPr>
          <w:p w14:paraId="7AAEAC96" w14:textId="233E9173" w:rsidR="00F5761C" w:rsidRPr="00F5761C" w:rsidRDefault="008D5C67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Studia pierwszego stopnia</w:t>
            </w:r>
          </w:p>
        </w:tc>
      </w:tr>
      <w:tr w:rsidR="00F5761C" w:rsidRPr="00F5761C" w14:paraId="33A7C2F3" w14:textId="77777777" w:rsidTr="001B4949">
        <w:trPr>
          <w:trHeight w:val="284"/>
        </w:trPr>
        <w:tc>
          <w:tcPr>
            <w:tcW w:w="3169" w:type="dxa"/>
            <w:gridSpan w:val="4"/>
            <w:vAlign w:val="center"/>
          </w:tcPr>
          <w:p w14:paraId="58D48A90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Profil studiów:</w:t>
            </w:r>
          </w:p>
        </w:tc>
        <w:tc>
          <w:tcPr>
            <w:tcW w:w="6697" w:type="dxa"/>
            <w:gridSpan w:val="10"/>
            <w:vAlign w:val="center"/>
          </w:tcPr>
          <w:p w14:paraId="6CD49D69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praktyczny</w:t>
            </w:r>
          </w:p>
        </w:tc>
      </w:tr>
      <w:tr w:rsidR="00F5761C" w:rsidRPr="00F5761C" w14:paraId="43B901BE" w14:textId="77777777" w:rsidTr="001B4949">
        <w:trPr>
          <w:trHeight w:val="284"/>
        </w:trPr>
        <w:tc>
          <w:tcPr>
            <w:tcW w:w="3169" w:type="dxa"/>
            <w:gridSpan w:val="4"/>
            <w:vAlign w:val="center"/>
          </w:tcPr>
          <w:p w14:paraId="45EEBD38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Forma studiów:</w:t>
            </w:r>
          </w:p>
        </w:tc>
        <w:tc>
          <w:tcPr>
            <w:tcW w:w="6697" w:type="dxa"/>
            <w:gridSpan w:val="10"/>
            <w:vAlign w:val="center"/>
          </w:tcPr>
          <w:p w14:paraId="72DDD81F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stacjonarne/niestacjonarne</w:t>
            </w:r>
          </w:p>
        </w:tc>
      </w:tr>
      <w:tr w:rsidR="00F5761C" w:rsidRPr="00F5761C" w14:paraId="4EDF45CA" w14:textId="77777777" w:rsidTr="001B4949">
        <w:trPr>
          <w:trHeight w:val="284"/>
        </w:trPr>
        <w:tc>
          <w:tcPr>
            <w:tcW w:w="3169" w:type="dxa"/>
            <w:gridSpan w:val="4"/>
            <w:vAlign w:val="center"/>
          </w:tcPr>
          <w:p w14:paraId="2B849FD4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Nazwa modułu:</w:t>
            </w:r>
          </w:p>
        </w:tc>
        <w:tc>
          <w:tcPr>
            <w:tcW w:w="6697" w:type="dxa"/>
            <w:gridSpan w:val="10"/>
            <w:vAlign w:val="center"/>
          </w:tcPr>
          <w:p w14:paraId="19F45EA3" w14:textId="7BFBDD1D" w:rsidR="00F5761C" w:rsidRPr="008D5C67" w:rsidRDefault="003038C7" w:rsidP="00F5761C">
            <w:pPr>
              <w:spacing w:after="0" w:line="240" w:lineRule="auto"/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Badania operacyjne i ekonometria</w:t>
            </w:r>
          </w:p>
        </w:tc>
      </w:tr>
      <w:tr w:rsidR="00F5761C" w:rsidRPr="00F5761C" w14:paraId="381322A0" w14:textId="77777777" w:rsidTr="001B4949">
        <w:trPr>
          <w:trHeight w:val="284"/>
        </w:trPr>
        <w:tc>
          <w:tcPr>
            <w:tcW w:w="3169" w:type="dxa"/>
            <w:gridSpan w:val="4"/>
            <w:vAlign w:val="center"/>
          </w:tcPr>
          <w:p w14:paraId="66854786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Rodzaj modułu:</w:t>
            </w:r>
          </w:p>
        </w:tc>
        <w:tc>
          <w:tcPr>
            <w:tcW w:w="6697" w:type="dxa"/>
            <w:gridSpan w:val="10"/>
            <w:vAlign w:val="center"/>
          </w:tcPr>
          <w:p w14:paraId="2215C429" w14:textId="349D4C17" w:rsidR="00F5761C" w:rsidRPr="00107DC4" w:rsidRDefault="0071717C" w:rsidP="00F5761C">
            <w:pPr>
              <w:spacing w:after="0" w:line="240" w:lineRule="auto"/>
              <w:rPr>
                <w:rFonts w:ascii="Arial" w:hAnsi="Arial" w:cs="Arial"/>
                <w:b/>
                <w:bCs/>
                <w:color w:val="FF0000"/>
                <w:spacing w:val="-2"/>
                <w:sz w:val="16"/>
                <w:szCs w:val="16"/>
              </w:rPr>
            </w:pPr>
            <w:r w:rsidRPr="004D78AA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MODUŁ KSZTAŁCENIA</w:t>
            </w:r>
            <w:r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 xml:space="preserve"> PODSTAWOWEGO</w:t>
            </w:r>
          </w:p>
        </w:tc>
      </w:tr>
      <w:tr w:rsidR="00F5761C" w:rsidRPr="00F5761C" w14:paraId="4A0CBDAD" w14:textId="77777777" w:rsidTr="001B4949">
        <w:trPr>
          <w:trHeight w:val="284"/>
        </w:trPr>
        <w:tc>
          <w:tcPr>
            <w:tcW w:w="3169" w:type="dxa"/>
            <w:gridSpan w:val="4"/>
            <w:vAlign w:val="center"/>
          </w:tcPr>
          <w:p w14:paraId="512423C6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Język wykładowy:</w:t>
            </w:r>
          </w:p>
        </w:tc>
        <w:tc>
          <w:tcPr>
            <w:tcW w:w="6697" w:type="dxa"/>
            <w:gridSpan w:val="10"/>
            <w:vAlign w:val="center"/>
          </w:tcPr>
          <w:p w14:paraId="727D3FFD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Język polski*           </w:t>
            </w:r>
          </w:p>
        </w:tc>
      </w:tr>
      <w:tr w:rsidR="00F5761C" w:rsidRPr="00F5761C" w14:paraId="534D7090" w14:textId="77777777" w:rsidTr="001B4949">
        <w:trPr>
          <w:trHeight w:val="284"/>
        </w:trPr>
        <w:tc>
          <w:tcPr>
            <w:tcW w:w="2298" w:type="dxa"/>
            <w:gridSpan w:val="3"/>
            <w:vAlign w:val="center"/>
          </w:tcPr>
          <w:p w14:paraId="65D57DEC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Rok studiów:</w:t>
            </w:r>
          </w:p>
        </w:tc>
        <w:tc>
          <w:tcPr>
            <w:tcW w:w="871" w:type="dxa"/>
            <w:vAlign w:val="center"/>
          </w:tcPr>
          <w:p w14:paraId="4A4CAC0A" w14:textId="12967015" w:rsidR="00F5761C" w:rsidRPr="00F5761C" w:rsidRDefault="008D5C67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  <w:tc>
          <w:tcPr>
            <w:tcW w:w="6697" w:type="dxa"/>
            <w:gridSpan w:val="10"/>
            <w:vAlign w:val="center"/>
          </w:tcPr>
          <w:p w14:paraId="7A70C549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Formy prowadzenia zajęć wraz z liczbą godzin dydaktycznych:</w:t>
            </w:r>
          </w:p>
        </w:tc>
      </w:tr>
      <w:tr w:rsidR="00F60CB2" w:rsidRPr="00F5761C" w14:paraId="15311544" w14:textId="77777777" w:rsidTr="001B4949">
        <w:trPr>
          <w:trHeight w:val="284"/>
        </w:trPr>
        <w:tc>
          <w:tcPr>
            <w:tcW w:w="2298" w:type="dxa"/>
            <w:gridSpan w:val="3"/>
            <w:vAlign w:val="center"/>
          </w:tcPr>
          <w:p w14:paraId="5CE425A5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Semestr:</w:t>
            </w:r>
          </w:p>
        </w:tc>
        <w:tc>
          <w:tcPr>
            <w:tcW w:w="871" w:type="dxa"/>
            <w:vAlign w:val="center"/>
          </w:tcPr>
          <w:p w14:paraId="378502E8" w14:textId="3152E2B4" w:rsidR="00F5761C" w:rsidRPr="00F5761C" w:rsidRDefault="003038C7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</w:p>
        </w:tc>
        <w:tc>
          <w:tcPr>
            <w:tcW w:w="823" w:type="dxa"/>
            <w:vAlign w:val="center"/>
          </w:tcPr>
          <w:p w14:paraId="04CD6191" w14:textId="13FBC6C5" w:rsidR="00F5761C" w:rsidRPr="00F5761C" w:rsidRDefault="008D5C67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Wykład</w:t>
            </w:r>
          </w:p>
        </w:tc>
        <w:tc>
          <w:tcPr>
            <w:tcW w:w="928" w:type="dxa"/>
            <w:vAlign w:val="center"/>
          </w:tcPr>
          <w:p w14:paraId="56249EA3" w14:textId="0A2C5300" w:rsidR="00F5761C" w:rsidRPr="00F5761C" w:rsidRDefault="00F60CB2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Ćwiczenia</w:t>
            </w:r>
          </w:p>
        </w:tc>
        <w:tc>
          <w:tcPr>
            <w:tcW w:w="1135" w:type="dxa"/>
            <w:vAlign w:val="center"/>
          </w:tcPr>
          <w:p w14:paraId="55E6BE70" w14:textId="7711C3C7" w:rsidR="00F5761C" w:rsidRPr="00F5761C" w:rsidRDefault="008D5C67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Laboratorium</w:t>
            </w:r>
          </w:p>
        </w:tc>
        <w:tc>
          <w:tcPr>
            <w:tcW w:w="776" w:type="dxa"/>
            <w:vAlign w:val="center"/>
          </w:tcPr>
          <w:p w14:paraId="1024A5C2" w14:textId="35D4B1BC" w:rsidR="00F5761C" w:rsidRPr="00F5761C" w:rsidRDefault="00F60CB2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Projekt</w:t>
            </w:r>
          </w:p>
        </w:tc>
        <w:tc>
          <w:tcPr>
            <w:tcW w:w="957" w:type="dxa"/>
            <w:gridSpan w:val="2"/>
            <w:vAlign w:val="center"/>
          </w:tcPr>
          <w:p w14:paraId="68F7B97F" w14:textId="329D18BB" w:rsidR="00F5761C" w:rsidRPr="00F5761C" w:rsidRDefault="00F60CB2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Warsztat </w:t>
            </w:r>
          </w:p>
        </w:tc>
        <w:tc>
          <w:tcPr>
            <w:tcW w:w="1122" w:type="dxa"/>
            <w:gridSpan w:val="3"/>
            <w:vAlign w:val="center"/>
          </w:tcPr>
          <w:p w14:paraId="02943BEB" w14:textId="40252B7A" w:rsidR="00F5761C" w:rsidRPr="00F5761C" w:rsidRDefault="00F60CB2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Seminarium</w:t>
            </w:r>
          </w:p>
        </w:tc>
        <w:tc>
          <w:tcPr>
            <w:tcW w:w="956" w:type="dxa"/>
            <w:vAlign w:val="center"/>
          </w:tcPr>
          <w:p w14:paraId="0BCB66BD" w14:textId="425C7516" w:rsidR="00F5761C" w:rsidRPr="00F5761C" w:rsidRDefault="00F60CB2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Praktyka zawodowa</w:t>
            </w:r>
          </w:p>
        </w:tc>
      </w:tr>
      <w:tr w:rsidR="00F60CB2" w:rsidRPr="00F5761C" w14:paraId="046BB5B5" w14:textId="77777777" w:rsidTr="001B4949">
        <w:trPr>
          <w:trHeight w:val="340"/>
        </w:trPr>
        <w:tc>
          <w:tcPr>
            <w:tcW w:w="2298" w:type="dxa"/>
            <w:gridSpan w:val="3"/>
            <w:vAlign w:val="center"/>
          </w:tcPr>
          <w:p w14:paraId="17098971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Liczba punktów ECTS ogółem:</w:t>
            </w:r>
          </w:p>
        </w:tc>
        <w:tc>
          <w:tcPr>
            <w:tcW w:w="871" w:type="dxa"/>
            <w:vAlign w:val="center"/>
          </w:tcPr>
          <w:p w14:paraId="63EA8409" w14:textId="66745427" w:rsidR="00F5761C" w:rsidRPr="00F5761C" w:rsidRDefault="003038C7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</w:t>
            </w:r>
          </w:p>
        </w:tc>
        <w:tc>
          <w:tcPr>
            <w:tcW w:w="823" w:type="dxa"/>
            <w:vAlign w:val="center"/>
          </w:tcPr>
          <w:p w14:paraId="36D83682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1FAFE44F" w14:textId="0958A1D8" w:rsidR="00F5761C" w:rsidRPr="00F5761C" w:rsidRDefault="00AE0B7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20</w:t>
            </w:r>
            <w:r w:rsidR="003038C7">
              <w:rPr>
                <w:rFonts w:ascii="Arial" w:hAnsi="Arial" w:cs="Arial"/>
                <w:spacing w:val="-2"/>
                <w:sz w:val="16"/>
                <w:szCs w:val="16"/>
              </w:rPr>
              <w:t>/14</w:t>
            </w:r>
          </w:p>
          <w:p w14:paraId="39D65E53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928" w:type="dxa"/>
            <w:vAlign w:val="center"/>
          </w:tcPr>
          <w:p w14:paraId="6FED75C2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03CB8AFE" w14:textId="1061AC4D" w:rsidR="00F5761C" w:rsidRPr="00F5761C" w:rsidRDefault="00205A22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  <w:p w14:paraId="329FDAF6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1135" w:type="dxa"/>
            <w:vAlign w:val="center"/>
          </w:tcPr>
          <w:p w14:paraId="399FDB0C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44A3205E" w14:textId="2649BCF9" w:rsidR="00F5761C" w:rsidRPr="00F5761C" w:rsidRDefault="008D5C67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30/14</w:t>
            </w:r>
          </w:p>
          <w:p w14:paraId="411D9B27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776" w:type="dxa"/>
            <w:vAlign w:val="center"/>
          </w:tcPr>
          <w:p w14:paraId="27D5FB50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5717053A" w14:textId="596F9066" w:rsidR="00F5761C" w:rsidRPr="00F5761C" w:rsidRDefault="00205A22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  <w:p w14:paraId="293061C1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957" w:type="dxa"/>
            <w:gridSpan w:val="2"/>
            <w:vAlign w:val="center"/>
          </w:tcPr>
          <w:p w14:paraId="4023013B" w14:textId="28B19D7A" w:rsidR="00F5761C" w:rsidRPr="00F5761C" w:rsidRDefault="00205A22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122" w:type="dxa"/>
            <w:gridSpan w:val="3"/>
            <w:vAlign w:val="center"/>
          </w:tcPr>
          <w:p w14:paraId="19F2FF4A" w14:textId="4739AA34" w:rsidR="00F5761C" w:rsidRPr="00F5761C" w:rsidRDefault="00205A22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956" w:type="dxa"/>
            <w:vAlign w:val="center"/>
          </w:tcPr>
          <w:p w14:paraId="1A387EF8" w14:textId="551C98E0" w:rsidR="00F5761C" w:rsidRPr="00F5761C" w:rsidRDefault="00205A22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F5761C" w:rsidRPr="00F5761C" w14:paraId="4B8B4E85" w14:textId="77777777" w:rsidTr="001B4949">
        <w:trPr>
          <w:trHeight w:val="284"/>
        </w:trPr>
        <w:tc>
          <w:tcPr>
            <w:tcW w:w="3169" w:type="dxa"/>
            <w:gridSpan w:val="4"/>
            <w:vAlign w:val="center"/>
          </w:tcPr>
          <w:p w14:paraId="33268A6A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Forma zaliczenia:</w:t>
            </w:r>
          </w:p>
        </w:tc>
        <w:tc>
          <w:tcPr>
            <w:tcW w:w="6697" w:type="dxa"/>
            <w:gridSpan w:val="10"/>
            <w:vAlign w:val="center"/>
          </w:tcPr>
          <w:p w14:paraId="6898DE0C" w14:textId="7063C57D" w:rsidR="00F5761C" w:rsidRPr="00107DC4" w:rsidRDefault="00CB07AD" w:rsidP="00F5761C">
            <w:pPr>
              <w:spacing w:after="0" w:line="240" w:lineRule="auto"/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Zaliczenie z oceną</w:t>
            </w:r>
          </w:p>
        </w:tc>
      </w:tr>
      <w:tr w:rsidR="00F5761C" w:rsidRPr="00F5761C" w14:paraId="3BB446E2" w14:textId="77777777" w:rsidTr="001B4949">
        <w:trPr>
          <w:trHeight w:val="284"/>
        </w:trPr>
        <w:tc>
          <w:tcPr>
            <w:tcW w:w="3169" w:type="dxa"/>
            <w:gridSpan w:val="4"/>
            <w:vAlign w:val="center"/>
          </w:tcPr>
          <w:p w14:paraId="3A502E31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Wymagania wstępne:</w:t>
            </w:r>
          </w:p>
        </w:tc>
        <w:tc>
          <w:tcPr>
            <w:tcW w:w="6697" w:type="dxa"/>
            <w:gridSpan w:val="10"/>
            <w:vAlign w:val="center"/>
          </w:tcPr>
          <w:p w14:paraId="3108DA87" w14:textId="2C8D74C5" w:rsidR="00F5761C" w:rsidRPr="00F5761C" w:rsidRDefault="003038C7" w:rsidP="00F5761C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Matematyka na poziomie szkoły średniej</w:t>
            </w:r>
          </w:p>
        </w:tc>
      </w:tr>
      <w:tr w:rsidR="00F5761C" w:rsidRPr="00F5761C" w14:paraId="1B530E52" w14:textId="77777777" w:rsidTr="00DB7C0E">
        <w:trPr>
          <w:trHeight w:val="365"/>
        </w:trPr>
        <w:tc>
          <w:tcPr>
            <w:tcW w:w="9866" w:type="dxa"/>
            <w:gridSpan w:val="1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E101DC7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II. CELE KSZTAŁCENIA</w:t>
            </w:r>
          </w:p>
        </w:tc>
      </w:tr>
      <w:tr w:rsidR="00F5761C" w:rsidRPr="00F5761C" w14:paraId="64471B34" w14:textId="77777777" w:rsidTr="00DB7C0E">
        <w:trPr>
          <w:trHeight w:val="357"/>
        </w:trPr>
        <w:tc>
          <w:tcPr>
            <w:tcW w:w="9866" w:type="dxa"/>
            <w:gridSpan w:val="14"/>
            <w:vAlign w:val="center"/>
          </w:tcPr>
          <w:p w14:paraId="5C592E03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Cele kształcenia:</w:t>
            </w:r>
          </w:p>
        </w:tc>
      </w:tr>
      <w:tr w:rsidR="00F5761C" w:rsidRPr="00F5761C" w14:paraId="0499BBF3" w14:textId="77777777" w:rsidTr="00DB7C0E">
        <w:trPr>
          <w:trHeight w:val="630"/>
        </w:trPr>
        <w:tc>
          <w:tcPr>
            <w:tcW w:w="9866" w:type="dxa"/>
            <w:gridSpan w:val="14"/>
            <w:vAlign w:val="center"/>
          </w:tcPr>
          <w:p w14:paraId="7D6CAA1A" w14:textId="1A15B7E1" w:rsidR="00341C3F" w:rsidRPr="00341C3F" w:rsidRDefault="00341C3F" w:rsidP="00341C3F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341C3F">
              <w:rPr>
                <w:rFonts w:ascii="Arial" w:hAnsi="Arial" w:cs="Arial"/>
                <w:b/>
                <w:spacing w:val="-2"/>
                <w:sz w:val="16"/>
                <w:szCs w:val="16"/>
              </w:rPr>
              <w:t>Cel 1:</w:t>
            </w:r>
            <w:r w:rsidRPr="00341C3F">
              <w:rPr>
                <w:rFonts w:ascii="Arial" w:hAnsi="Arial" w:cs="Arial"/>
                <w:spacing w:val="-2"/>
                <w:sz w:val="16"/>
                <w:szCs w:val="16"/>
              </w:rPr>
              <w:t xml:space="preserve"> Znajomość zasad </w:t>
            </w:r>
            <w:r w:rsidR="00602CF6">
              <w:rPr>
                <w:rFonts w:ascii="Arial" w:hAnsi="Arial" w:cs="Arial"/>
                <w:spacing w:val="-2"/>
                <w:sz w:val="16"/>
                <w:szCs w:val="16"/>
              </w:rPr>
              <w:t>konstrukcji zagadnienia programowania liniowego (ZPL) i liniowych modeli ekonometrycznych (LME).</w:t>
            </w:r>
          </w:p>
          <w:p w14:paraId="4CC6A673" w14:textId="3E15AB48" w:rsidR="00341C3F" w:rsidRPr="00341C3F" w:rsidRDefault="00341C3F" w:rsidP="00341C3F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341C3F">
              <w:rPr>
                <w:rFonts w:ascii="Arial" w:hAnsi="Arial" w:cs="Arial"/>
                <w:b/>
                <w:spacing w:val="-2"/>
                <w:sz w:val="16"/>
                <w:szCs w:val="16"/>
              </w:rPr>
              <w:t>Cel 2:</w:t>
            </w:r>
            <w:r w:rsidRPr="00341C3F">
              <w:rPr>
                <w:rFonts w:ascii="Arial" w:hAnsi="Arial" w:cs="Arial"/>
                <w:spacing w:val="-2"/>
                <w:sz w:val="16"/>
                <w:szCs w:val="16"/>
              </w:rPr>
              <w:t xml:space="preserve"> Umiejętność </w:t>
            </w:r>
            <w:r w:rsidR="00602CF6">
              <w:rPr>
                <w:rFonts w:ascii="Arial" w:hAnsi="Arial" w:cs="Arial"/>
                <w:spacing w:val="-2"/>
                <w:sz w:val="16"/>
                <w:szCs w:val="16"/>
              </w:rPr>
              <w:t>posługiwania się ZPL i LME do celu modelowania i prognozowania wybranych procesów logistycznych i transportowych z wykorzystaniem arkusza kalkulacyjnego.</w:t>
            </w:r>
          </w:p>
          <w:p w14:paraId="656F9450" w14:textId="1F154299" w:rsidR="00F5761C" w:rsidRPr="00750A99" w:rsidRDefault="00341C3F" w:rsidP="00341C3F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341C3F">
              <w:rPr>
                <w:rFonts w:ascii="Arial" w:hAnsi="Arial" w:cs="Arial"/>
                <w:b/>
                <w:spacing w:val="-2"/>
                <w:sz w:val="16"/>
                <w:szCs w:val="16"/>
              </w:rPr>
              <w:t>Cel 3:</w:t>
            </w:r>
            <w:r w:rsidRPr="00341C3F">
              <w:rPr>
                <w:rFonts w:ascii="Arial" w:hAnsi="Arial" w:cs="Arial"/>
                <w:spacing w:val="-2"/>
                <w:sz w:val="16"/>
                <w:szCs w:val="16"/>
              </w:rPr>
              <w:t xml:space="preserve"> Opanowanie wybranych metod</w:t>
            </w:r>
            <w:r w:rsidR="00602CF6">
              <w:rPr>
                <w:rFonts w:ascii="Arial" w:hAnsi="Arial" w:cs="Arial"/>
                <w:spacing w:val="-2"/>
                <w:sz w:val="16"/>
                <w:szCs w:val="16"/>
              </w:rPr>
              <w:t xml:space="preserve"> ilościowych i algorytmów do </w:t>
            </w:r>
            <w:r w:rsidRPr="00341C3F">
              <w:rPr>
                <w:rFonts w:ascii="Arial" w:hAnsi="Arial" w:cs="Arial"/>
                <w:spacing w:val="-2"/>
                <w:sz w:val="16"/>
                <w:szCs w:val="16"/>
              </w:rPr>
              <w:t xml:space="preserve">rozwiązywania </w:t>
            </w:r>
            <w:r w:rsidR="00602CF6">
              <w:rPr>
                <w:rFonts w:ascii="Arial" w:hAnsi="Arial" w:cs="Arial"/>
                <w:spacing w:val="-2"/>
                <w:sz w:val="16"/>
                <w:szCs w:val="16"/>
              </w:rPr>
              <w:t xml:space="preserve">problemów </w:t>
            </w:r>
            <w:r w:rsidRPr="00341C3F">
              <w:rPr>
                <w:rFonts w:ascii="Arial" w:hAnsi="Arial" w:cs="Arial"/>
                <w:spacing w:val="-2"/>
                <w:sz w:val="16"/>
                <w:szCs w:val="16"/>
              </w:rPr>
              <w:t xml:space="preserve">decyzyjnych z użyciem </w:t>
            </w:r>
            <w:r w:rsidR="006F1632">
              <w:rPr>
                <w:rFonts w:ascii="Arial" w:hAnsi="Arial" w:cs="Arial"/>
                <w:spacing w:val="-2"/>
                <w:sz w:val="16"/>
                <w:szCs w:val="16"/>
              </w:rPr>
              <w:t>arkusza kalkulacyjnego.</w:t>
            </w:r>
          </w:p>
        </w:tc>
      </w:tr>
      <w:tr w:rsidR="00F5761C" w:rsidRPr="00F5761C" w14:paraId="66712106" w14:textId="77777777" w:rsidTr="00DB7C0E">
        <w:trPr>
          <w:trHeight w:val="369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18CC088F" w14:textId="77777777" w:rsidR="00F5761C" w:rsidRPr="00DB7C0E" w:rsidRDefault="00F5761C" w:rsidP="00DB7C0E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245300" w:rsidRPr="00BE47B9" w14:paraId="0170DCED" w14:textId="77777777" w:rsidTr="001B4949">
        <w:trPr>
          <w:trHeight w:val="738"/>
        </w:trPr>
        <w:tc>
          <w:tcPr>
            <w:tcW w:w="1032" w:type="dxa"/>
            <w:vAlign w:val="center"/>
          </w:tcPr>
          <w:p w14:paraId="1D0CE389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AC62DD">
              <w:rPr>
                <w:rFonts w:ascii="Arial" w:hAnsi="Arial" w:cs="Arial"/>
                <w:spacing w:val="-2"/>
                <w:sz w:val="16"/>
                <w:szCs w:val="16"/>
              </w:rPr>
              <w:t>Efekt</w:t>
            </w:r>
            <w:r w:rsidR="00EC6C31" w:rsidRPr="00AC62DD">
              <w:rPr>
                <w:rFonts w:ascii="Arial" w:hAnsi="Arial" w:cs="Arial"/>
                <w:spacing w:val="-2"/>
                <w:sz w:val="16"/>
                <w:szCs w:val="16"/>
              </w:rPr>
              <w:t xml:space="preserve"> uczenia się</w:t>
            </w:r>
          </w:p>
        </w:tc>
        <w:tc>
          <w:tcPr>
            <w:tcW w:w="6998" w:type="dxa"/>
            <w:gridSpan w:val="10"/>
            <w:vAlign w:val="center"/>
          </w:tcPr>
          <w:p w14:paraId="1281B805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836" w:type="dxa"/>
            <w:gridSpan w:val="3"/>
            <w:vAlign w:val="center"/>
          </w:tcPr>
          <w:p w14:paraId="157D429A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Odniesienie do efektów kierunkowych </w:t>
            </w:r>
          </w:p>
        </w:tc>
      </w:tr>
      <w:tr w:rsidR="00245300" w:rsidRPr="00F5761C" w14:paraId="38AEF48C" w14:textId="77777777" w:rsidTr="00DB7C0E">
        <w:trPr>
          <w:trHeight w:val="284"/>
        </w:trPr>
        <w:tc>
          <w:tcPr>
            <w:tcW w:w="9866" w:type="dxa"/>
            <w:gridSpan w:val="14"/>
            <w:vAlign w:val="center"/>
          </w:tcPr>
          <w:p w14:paraId="61D80E71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wiedzy:</w:t>
            </w:r>
          </w:p>
        </w:tc>
      </w:tr>
      <w:tr w:rsidR="00245300" w:rsidRPr="00BE47B9" w14:paraId="65751380" w14:textId="77777777" w:rsidTr="001B4949">
        <w:trPr>
          <w:trHeight w:val="284"/>
        </w:trPr>
        <w:tc>
          <w:tcPr>
            <w:tcW w:w="1032" w:type="dxa"/>
            <w:vAlign w:val="center"/>
          </w:tcPr>
          <w:p w14:paraId="2AE86897" w14:textId="3B8B8C16" w:rsidR="00245300" w:rsidRPr="00F5761C" w:rsidRDefault="00AC62DD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W01</w:t>
            </w:r>
          </w:p>
        </w:tc>
        <w:tc>
          <w:tcPr>
            <w:tcW w:w="6998" w:type="dxa"/>
            <w:gridSpan w:val="10"/>
            <w:vAlign w:val="center"/>
          </w:tcPr>
          <w:p w14:paraId="31013881" w14:textId="2C66FFBA" w:rsidR="00245300" w:rsidRPr="00F5761C" w:rsidRDefault="003A7DEF" w:rsidP="00A11058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3A7DEF">
              <w:rPr>
                <w:rFonts w:ascii="Arial" w:hAnsi="Arial" w:cs="Arial"/>
                <w:spacing w:val="-2"/>
                <w:sz w:val="16"/>
                <w:szCs w:val="16"/>
              </w:rPr>
              <w:t xml:space="preserve">Student zna podstawy teoretyczne </w:t>
            </w:r>
            <w:r w:rsidR="00A11058">
              <w:rPr>
                <w:rFonts w:ascii="Arial" w:hAnsi="Arial" w:cs="Arial"/>
                <w:spacing w:val="-2"/>
                <w:sz w:val="16"/>
                <w:szCs w:val="16"/>
              </w:rPr>
              <w:t>i zasady konstruowania ZPL oraz LME</w:t>
            </w:r>
            <w:r w:rsidR="00047184">
              <w:rPr>
                <w:rFonts w:ascii="Arial" w:hAnsi="Arial" w:cs="Arial"/>
                <w:spacing w:val="-2"/>
                <w:sz w:val="16"/>
                <w:szCs w:val="16"/>
              </w:rPr>
              <w:t>.</w:t>
            </w:r>
          </w:p>
        </w:tc>
        <w:tc>
          <w:tcPr>
            <w:tcW w:w="1836" w:type="dxa"/>
            <w:gridSpan w:val="3"/>
            <w:vAlign w:val="center"/>
          </w:tcPr>
          <w:p w14:paraId="16E189ED" w14:textId="3193805D" w:rsidR="00245300" w:rsidRPr="00F5761C" w:rsidRDefault="00AC62DD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AC62DD">
              <w:rPr>
                <w:rFonts w:ascii="Arial" w:hAnsi="Arial" w:cs="Arial"/>
                <w:bCs/>
                <w:spacing w:val="-2"/>
                <w:sz w:val="16"/>
                <w:szCs w:val="16"/>
              </w:rPr>
              <w:t>K1LT_W0</w:t>
            </w:r>
            <w:r w:rsidR="00341C3F">
              <w:rPr>
                <w:rFonts w:ascii="Arial" w:hAnsi="Arial" w:cs="Arial"/>
                <w:bCs/>
                <w:spacing w:val="-2"/>
                <w:sz w:val="16"/>
                <w:szCs w:val="16"/>
              </w:rPr>
              <w:t>1</w:t>
            </w:r>
          </w:p>
        </w:tc>
      </w:tr>
      <w:tr w:rsidR="00245300" w:rsidRPr="00F5761C" w14:paraId="7DFEF5D5" w14:textId="77777777" w:rsidTr="00DB7C0E">
        <w:trPr>
          <w:trHeight w:val="284"/>
        </w:trPr>
        <w:tc>
          <w:tcPr>
            <w:tcW w:w="9866" w:type="dxa"/>
            <w:gridSpan w:val="14"/>
            <w:vAlign w:val="center"/>
          </w:tcPr>
          <w:p w14:paraId="5779FD80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umiejętności:</w:t>
            </w:r>
          </w:p>
        </w:tc>
      </w:tr>
      <w:tr w:rsidR="00245300" w:rsidRPr="00BE47B9" w14:paraId="7930A5A5" w14:textId="77777777" w:rsidTr="001B4949">
        <w:trPr>
          <w:trHeight w:val="284"/>
        </w:trPr>
        <w:tc>
          <w:tcPr>
            <w:tcW w:w="1032" w:type="dxa"/>
            <w:vAlign w:val="center"/>
          </w:tcPr>
          <w:p w14:paraId="3929E085" w14:textId="4320F114" w:rsidR="00245300" w:rsidRPr="00F5761C" w:rsidRDefault="00AC62DD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U01</w:t>
            </w:r>
          </w:p>
        </w:tc>
        <w:tc>
          <w:tcPr>
            <w:tcW w:w="6998" w:type="dxa"/>
            <w:gridSpan w:val="10"/>
            <w:vAlign w:val="center"/>
          </w:tcPr>
          <w:p w14:paraId="169716C6" w14:textId="6AC387FA" w:rsidR="00245300" w:rsidRPr="00F5761C" w:rsidRDefault="003A7DEF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3A7DEF">
              <w:rPr>
                <w:rFonts w:ascii="Arial" w:hAnsi="Arial" w:cs="Arial"/>
                <w:spacing w:val="-2"/>
                <w:sz w:val="16"/>
                <w:szCs w:val="16"/>
              </w:rPr>
              <w:t xml:space="preserve">Student potrafi </w:t>
            </w:r>
            <w:r w:rsidR="00A11058">
              <w:rPr>
                <w:rFonts w:ascii="Arial" w:hAnsi="Arial" w:cs="Arial"/>
                <w:spacing w:val="-2"/>
                <w:sz w:val="16"/>
                <w:szCs w:val="16"/>
              </w:rPr>
              <w:t xml:space="preserve">zidentyfikować problem decyzyjny i związać z właściwym jego modelem matematycznym typu ZPL lub LME i skonstruować taki model poprzez jego parametryzację. </w:t>
            </w:r>
          </w:p>
        </w:tc>
        <w:tc>
          <w:tcPr>
            <w:tcW w:w="1836" w:type="dxa"/>
            <w:gridSpan w:val="3"/>
            <w:vAlign w:val="center"/>
          </w:tcPr>
          <w:p w14:paraId="3D517635" w14:textId="3D0B9312" w:rsidR="00245300" w:rsidRPr="00F5761C" w:rsidRDefault="00AC62DD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AC62DD">
              <w:rPr>
                <w:rFonts w:ascii="Arial" w:hAnsi="Arial" w:cs="Arial"/>
                <w:spacing w:val="-2"/>
                <w:sz w:val="16"/>
                <w:szCs w:val="16"/>
              </w:rPr>
              <w:t>K1LT_U0</w:t>
            </w:r>
            <w:r w:rsidR="00341C3F"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</w:tr>
      <w:tr w:rsidR="00D93137" w:rsidRPr="00BE47B9" w14:paraId="024D8C12" w14:textId="77777777" w:rsidTr="001B4949">
        <w:trPr>
          <w:trHeight w:val="284"/>
        </w:trPr>
        <w:tc>
          <w:tcPr>
            <w:tcW w:w="1032" w:type="dxa"/>
            <w:vAlign w:val="center"/>
          </w:tcPr>
          <w:p w14:paraId="418ECD10" w14:textId="09F37D6F" w:rsidR="00D93137" w:rsidRDefault="00D93137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U02</w:t>
            </w:r>
          </w:p>
        </w:tc>
        <w:tc>
          <w:tcPr>
            <w:tcW w:w="6998" w:type="dxa"/>
            <w:gridSpan w:val="10"/>
            <w:vAlign w:val="center"/>
          </w:tcPr>
          <w:p w14:paraId="1E5DA8D8" w14:textId="537594D1" w:rsidR="00D93137" w:rsidRPr="00F5761C" w:rsidRDefault="003A7DEF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3A7DEF">
              <w:rPr>
                <w:rFonts w:ascii="Arial" w:hAnsi="Arial" w:cs="Arial"/>
                <w:spacing w:val="-2"/>
                <w:sz w:val="16"/>
                <w:szCs w:val="16"/>
              </w:rPr>
              <w:t xml:space="preserve">Student </w:t>
            </w:r>
            <w:proofErr w:type="gramStart"/>
            <w:r w:rsidR="00A11058">
              <w:rPr>
                <w:rFonts w:ascii="Arial" w:hAnsi="Arial" w:cs="Arial"/>
                <w:spacing w:val="-2"/>
                <w:sz w:val="16"/>
                <w:szCs w:val="16"/>
              </w:rPr>
              <w:t>wie</w:t>
            </w:r>
            <w:proofErr w:type="gramEnd"/>
            <w:r w:rsidR="00A11058">
              <w:rPr>
                <w:rFonts w:ascii="Arial" w:hAnsi="Arial" w:cs="Arial"/>
                <w:spacing w:val="-2"/>
                <w:sz w:val="16"/>
                <w:szCs w:val="16"/>
              </w:rPr>
              <w:t xml:space="preserve"> jak wykorzystać skonstruowany model typu ZPL lub LME do rozwiązania danego problemu oraz jego analizy decyzyjnej.</w:t>
            </w:r>
          </w:p>
        </w:tc>
        <w:tc>
          <w:tcPr>
            <w:tcW w:w="1836" w:type="dxa"/>
            <w:gridSpan w:val="3"/>
            <w:vAlign w:val="center"/>
          </w:tcPr>
          <w:p w14:paraId="0A232BA2" w14:textId="54096730" w:rsidR="00D93137" w:rsidRPr="00AC62DD" w:rsidRDefault="003A7DEF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AC62DD">
              <w:rPr>
                <w:rFonts w:ascii="Arial" w:hAnsi="Arial" w:cs="Arial"/>
                <w:spacing w:val="-2"/>
                <w:sz w:val="16"/>
                <w:szCs w:val="16"/>
              </w:rPr>
              <w:t>K1LT_U0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</w:tr>
      <w:tr w:rsidR="00245300" w:rsidRPr="00F5761C" w14:paraId="3A2101BF" w14:textId="77777777" w:rsidTr="00DB7C0E">
        <w:trPr>
          <w:trHeight w:val="284"/>
        </w:trPr>
        <w:tc>
          <w:tcPr>
            <w:tcW w:w="9866" w:type="dxa"/>
            <w:gridSpan w:val="14"/>
            <w:vAlign w:val="center"/>
          </w:tcPr>
          <w:p w14:paraId="5A4F9557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kompetencji społecznych:</w:t>
            </w:r>
          </w:p>
        </w:tc>
      </w:tr>
      <w:tr w:rsidR="00245300" w:rsidRPr="00BE47B9" w14:paraId="66B4847B" w14:textId="77777777" w:rsidTr="001B4949">
        <w:trPr>
          <w:trHeight w:val="284"/>
        </w:trPr>
        <w:tc>
          <w:tcPr>
            <w:tcW w:w="1032" w:type="dxa"/>
            <w:vAlign w:val="center"/>
          </w:tcPr>
          <w:p w14:paraId="1F4CDFBE" w14:textId="13D50B28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6998" w:type="dxa"/>
            <w:gridSpan w:val="10"/>
            <w:vAlign w:val="center"/>
          </w:tcPr>
          <w:p w14:paraId="63305051" w14:textId="4BBEBC53" w:rsidR="00245300" w:rsidRPr="00F5761C" w:rsidRDefault="0023702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836" w:type="dxa"/>
            <w:gridSpan w:val="3"/>
            <w:vAlign w:val="center"/>
          </w:tcPr>
          <w:p w14:paraId="4F861A87" w14:textId="6F4B91CB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</w:p>
        </w:tc>
      </w:tr>
      <w:tr w:rsidR="00245300" w:rsidRPr="00F5761C" w14:paraId="04F811D2" w14:textId="77777777" w:rsidTr="00DB7C0E">
        <w:trPr>
          <w:trHeight w:val="369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364B61EA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IV. TREŚCI PROGRAMOWE</w:t>
            </w:r>
          </w:p>
        </w:tc>
      </w:tr>
      <w:tr w:rsidR="00245300" w:rsidRPr="00F5761C" w14:paraId="45206F66" w14:textId="77777777" w:rsidTr="00DB7C0E">
        <w:trPr>
          <w:trHeight w:val="567"/>
        </w:trPr>
        <w:tc>
          <w:tcPr>
            <w:tcW w:w="9866" w:type="dxa"/>
            <w:gridSpan w:val="14"/>
            <w:vAlign w:val="center"/>
          </w:tcPr>
          <w:p w14:paraId="3BD06787" w14:textId="1D562F5A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Treści programowe (tematyka zajęć, zaprezentowana z podział</w:t>
            </w:r>
            <w:r w:rsidR="00A10DD7">
              <w:rPr>
                <w:rFonts w:ascii="Arial" w:hAnsi="Arial" w:cs="Arial"/>
                <w:b/>
                <w:spacing w:val="-2"/>
                <w:sz w:val="16"/>
                <w:szCs w:val="16"/>
              </w:rPr>
              <w:t>e</w:t>
            </w: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m na poszczególne formy zajęć </w:t>
            </w:r>
            <w:r w:rsidR="00717F52">
              <w:rPr>
                <w:rFonts w:ascii="Arial" w:hAnsi="Arial" w:cs="Arial"/>
                <w:b/>
                <w:spacing w:val="-2"/>
                <w:sz w:val="16"/>
                <w:szCs w:val="16"/>
              </w:rPr>
              <w:br/>
            </w: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z określeniem liczby godzin potrzebnych na ich realizację)</w:t>
            </w:r>
          </w:p>
        </w:tc>
      </w:tr>
      <w:tr w:rsidR="00245300" w:rsidRPr="00F5761C" w14:paraId="29DDCF60" w14:textId="77777777" w:rsidTr="00DB7C0E">
        <w:trPr>
          <w:trHeight w:val="284"/>
        </w:trPr>
        <w:tc>
          <w:tcPr>
            <w:tcW w:w="9866" w:type="dxa"/>
            <w:gridSpan w:val="14"/>
            <w:vAlign w:val="center"/>
          </w:tcPr>
          <w:p w14:paraId="085E6F3B" w14:textId="1AF13264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br w:type="page"/>
            </w:r>
            <w:r w:rsidR="0098160D">
              <w:rPr>
                <w:rFonts w:ascii="Arial" w:hAnsi="Arial" w:cs="Arial"/>
                <w:b/>
                <w:spacing w:val="-2"/>
                <w:sz w:val="16"/>
                <w:szCs w:val="16"/>
              </w:rPr>
              <w:t>Wykład</w:t>
            </w:r>
          </w:p>
        </w:tc>
      </w:tr>
      <w:tr w:rsidR="00245300" w:rsidRPr="00F5761C" w14:paraId="2E98CDDD" w14:textId="77777777" w:rsidTr="001B4949">
        <w:trPr>
          <w:trHeight w:val="678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3D695E68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Kod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0E578F08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Tematyka zajęć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5016D1D0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Liczba godzin</w:t>
            </w:r>
          </w:p>
          <w:p w14:paraId="167C0357" w14:textId="7A19A2C3" w:rsidR="00245300" w:rsidRPr="00F5761C" w:rsidRDefault="00406E36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  <w:r w:rsidR="0093439A">
              <w:rPr>
                <w:rFonts w:ascii="Arial" w:hAnsi="Arial" w:cs="Arial"/>
                <w:spacing w:val="-2"/>
                <w:sz w:val="16"/>
                <w:szCs w:val="16"/>
              </w:rPr>
              <w:t>0/14</w:t>
            </w:r>
          </w:p>
        </w:tc>
      </w:tr>
      <w:tr w:rsidR="001B4949" w:rsidRPr="00F5761C" w14:paraId="07681338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371E6609" w14:textId="0059D8D1" w:rsidR="001B4949" w:rsidRPr="00750A99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50A99">
              <w:rPr>
                <w:rFonts w:ascii="Arial" w:hAnsi="Arial" w:cs="Arial"/>
                <w:spacing w:val="-2"/>
                <w:sz w:val="16"/>
                <w:szCs w:val="16"/>
              </w:rPr>
              <w:t>w1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43380DEB" w14:textId="313988D4" w:rsidR="001B4949" w:rsidRPr="001B4949" w:rsidRDefault="00377DB2" w:rsidP="001B4949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Zapoznanie z kartą modułu. </w:t>
            </w:r>
            <w:r w:rsidR="001B4949" w:rsidRPr="001B4949">
              <w:rPr>
                <w:rFonts w:ascii="Arial" w:hAnsi="Arial" w:cs="Arial"/>
                <w:sz w:val="16"/>
                <w:szCs w:val="16"/>
              </w:rPr>
              <w:t xml:space="preserve">Istota i rola modeli ekonometrycznych w zarządzaniu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procesami  gospodarczymi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="001B4949" w:rsidRPr="001B4949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243D3D70" w14:textId="5905AD2A" w:rsidR="001B4949" w:rsidRPr="001B4949" w:rsidRDefault="001B4949" w:rsidP="001B494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B4949">
              <w:rPr>
                <w:rFonts w:ascii="Arial" w:hAnsi="Arial" w:cs="Arial"/>
                <w:sz w:val="16"/>
                <w:szCs w:val="16"/>
              </w:rPr>
              <w:t xml:space="preserve">Model liniowy: </w:t>
            </w:r>
            <w:r w:rsidR="00377DB2">
              <w:rPr>
                <w:rFonts w:ascii="Arial" w:hAnsi="Arial" w:cs="Arial"/>
                <w:sz w:val="16"/>
                <w:szCs w:val="16"/>
              </w:rPr>
              <w:t xml:space="preserve">jego </w:t>
            </w:r>
            <w:r w:rsidRPr="001B4949">
              <w:rPr>
                <w:rFonts w:ascii="Arial" w:hAnsi="Arial" w:cs="Arial"/>
                <w:sz w:val="16"/>
                <w:szCs w:val="16"/>
              </w:rPr>
              <w:t>równanie</w:t>
            </w:r>
            <w:r w:rsidR="00377DB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D09ED">
              <w:rPr>
                <w:rFonts w:ascii="Arial" w:hAnsi="Arial" w:cs="Arial"/>
                <w:sz w:val="16"/>
                <w:szCs w:val="16"/>
              </w:rPr>
              <w:t xml:space="preserve">i sposób jego konstrukcji: </w:t>
            </w:r>
            <w:r w:rsidR="00377DB2">
              <w:rPr>
                <w:rFonts w:ascii="Arial" w:hAnsi="Arial" w:cs="Arial"/>
                <w:sz w:val="16"/>
                <w:szCs w:val="16"/>
              </w:rPr>
              <w:t>metodologia</w:t>
            </w:r>
            <w:r w:rsidRPr="001B4949">
              <w:rPr>
                <w:rFonts w:ascii="Arial" w:hAnsi="Arial" w:cs="Arial"/>
                <w:sz w:val="16"/>
                <w:szCs w:val="16"/>
              </w:rPr>
              <w:t xml:space="preserve"> dob</w:t>
            </w:r>
            <w:r w:rsidR="00377DB2">
              <w:rPr>
                <w:rFonts w:ascii="Arial" w:hAnsi="Arial" w:cs="Arial"/>
                <w:sz w:val="16"/>
                <w:szCs w:val="16"/>
              </w:rPr>
              <w:t>o</w:t>
            </w:r>
            <w:r w:rsidRPr="001B4949">
              <w:rPr>
                <w:rFonts w:ascii="Arial" w:hAnsi="Arial" w:cs="Arial"/>
                <w:sz w:val="16"/>
                <w:szCs w:val="16"/>
              </w:rPr>
              <w:t>r</w:t>
            </w:r>
            <w:r w:rsidR="00377DB2">
              <w:rPr>
                <w:rFonts w:ascii="Arial" w:hAnsi="Arial" w:cs="Arial"/>
                <w:sz w:val="16"/>
                <w:szCs w:val="16"/>
              </w:rPr>
              <w:t>u</w:t>
            </w:r>
            <w:r w:rsidRPr="001B4949">
              <w:rPr>
                <w:rFonts w:ascii="Arial" w:hAnsi="Arial" w:cs="Arial"/>
                <w:sz w:val="16"/>
                <w:szCs w:val="16"/>
              </w:rPr>
              <w:t xml:space="preserve"> zmiennych </w:t>
            </w:r>
            <w:r w:rsidR="00377DB2">
              <w:rPr>
                <w:rFonts w:ascii="Arial" w:hAnsi="Arial" w:cs="Arial"/>
                <w:sz w:val="16"/>
                <w:szCs w:val="16"/>
              </w:rPr>
              <w:t>objaśniających</w:t>
            </w:r>
            <w:r w:rsidRPr="001B4949">
              <w:rPr>
                <w:rFonts w:ascii="Arial" w:hAnsi="Arial" w:cs="Arial"/>
                <w:sz w:val="16"/>
                <w:szCs w:val="16"/>
              </w:rPr>
              <w:t xml:space="preserve"> modelu</w:t>
            </w:r>
            <w:r w:rsidR="004D09ED">
              <w:rPr>
                <w:rFonts w:ascii="Arial" w:hAnsi="Arial" w:cs="Arial"/>
                <w:sz w:val="16"/>
                <w:szCs w:val="16"/>
              </w:rPr>
              <w:t>, szacowanie parametrów struktury, weryfikacja modelu.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5C6AC72E" w14:textId="4FC2D2A8" w:rsidR="001B4949" w:rsidRPr="00750A99" w:rsidRDefault="00820550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  <w:r w:rsidR="007A743F">
              <w:rPr>
                <w:rFonts w:ascii="Arial" w:hAnsi="Arial" w:cs="Arial"/>
                <w:spacing w:val="-2"/>
                <w:sz w:val="16"/>
                <w:szCs w:val="16"/>
              </w:rPr>
              <w:t>/1</w:t>
            </w:r>
          </w:p>
        </w:tc>
      </w:tr>
      <w:tr w:rsidR="001B4949" w:rsidRPr="00F5761C" w14:paraId="2C4D40BB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15CD3348" w14:textId="4E63F17E" w:rsidR="001B4949" w:rsidRPr="00750A99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50A99">
              <w:rPr>
                <w:rFonts w:ascii="Arial" w:hAnsi="Arial" w:cs="Arial"/>
                <w:spacing w:val="-2"/>
                <w:sz w:val="16"/>
                <w:szCs w:val="16"/>
              </w:rPr>
              <w:t>w2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7C350DC5" w14:textId="5268E3CE" w:rsidR="001B4949" w:rsidRPr="001B4949" w:rsidRDefault="004D09ED" w:rsidP="001B494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Przedstawienie metody algebraiczno-statystycznej konstrukcji modelu w oparciu o pojęcie miary zmienności, wektora i macierzy korelacji.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1A5E3CC0" w14:textId="1A437F93" w:rsidR="001B4949" w:rsidRPr="00750A99" w:rsidRDefault="00820550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</w:t>
            </w:r>
            <w:r w:rsidR="007A743F">
              <w:rPr>
                <w:rFonts w:ascii="Arial" w:hAnsi="Arial" w:cs="Arial"/>
                <w:spacing w:val="-2"/>
                <w:sz w:val="16"/>
                <w:szCs w:val="16"/>
              </w:rPr>
              <w:t>/</w:t>
            </w:r>
            <w:r w:rsidR="00E94AB9"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</w:p>
        </w:tc>
      </w:tr>
      <w:tr w:rsidR="001B4949" w:rsidRPr="00F5761C" w14:paraId="1C4E1183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32F8FF80" w14:textId="4E3D32F1" w:rsidR="001B4949" w:rsidRPr="00750A99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50A99">
              <w:rPr>
                <w:rFonts w:ascii="Arial" w:hAnsi="Arial" w:cs="Arial"/>
                <w:spacing w:val="-2"/>
                <w:sz w:val="16"/>
                <w:szCs w:val="16"/>
              </w:rPr>
              <w:t>w3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156EAB1E" w14:textId="10B35D5D" w:rsidR="001B4949" w:rsidRPr="001B4949" w:rsidRDefault="004D09ED" w:rsidP="001B494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Prezentacja </w:t>
            </w:r>
            <w:r w:rsidR="00685924">
              <w:rPr>
                <w:rFonts w:ascii="Arial" w:hAnsi="Arial" w:cs="Arial"/>
                <w:spacing w:val="-2"/>
                <w:sz w:val="16"/>
                <w:szCs w:val="16"/>
              </w:rPr>
              <w:t>metody wskaźników pojemności informacyjnej Hellwiga.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51A75AAA" w14:textId="5F2C8B9C" w:rsidR="001B4949" w:rsidRPr="00750A99" w:rsidRDefault="00301584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</w:t>
            </w:r>
            <w:r w:rsidR="007A743F">
              <w:rPr>
                <w:rFonts w:ascii="Arial" w:hAnsi="Arial" w:cs="Arial"/>
                <w:spacing w:val="-2"/>
                <w:sz w:val="16"/>
                <w:szCs w:val="16"/>
              </w:rPr>
              <w:t>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</w:p>
        </w:tc>
      </w:tr>
      <w:tr w:rsidR="001B4949" w:rsidRPr="00F5761C" w14:paraId="76BE42D1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7A16F284" w14:textId="27398F04" w:rsidR="001B4949" w:rsidRPr="00750A99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50A99">
              <w:rPr>
                <w:rFonts w:ascii="Arial" w:hAnsi="Arial" w:cs="Arial"/>
                <w:spacing w:val="-2"/>
                <w:sz w:val="16"/>
                <w:szCs w:val="16"/>
              </w:rPr>
              <w:t>w4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5D62B2FA" w14:textId="7A825C39" w:rsidR="001B4949" w:rsidRPr="001B4949" w:rsidRDefault="00685924" w:rsidP="001B494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Szacowanie parametrów LME metodą najmniejszych kwadratów. Analiza statystyczne parametru losowego modelu. </w:t>
            </w:r>
            <w:r w:rsidR="001B4949" w:rsidRPr="001B4949">
              <w:rPr>
                <w:rFonts w:ascii="Arial" w:hAnsi="Arial" w:cs="Arial"/>
                <w:sz w:val="16"/>
                <w:szCs w:val="16"/>
              </w:rPr>
              <w:t xml:space="preserve"> Ocena modelu. Błąd modelu, błąd prognozy. 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2E7918EF" w14:textId="163607E6" w:rsidR="001B4949" w:rsidRPr="00750A99" w:rsidRDefault="00820550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  <w:r w:rsidR="007A743F">
              <w:rPr>
                <w:rFonts w:ascii="Arial" w:hAnsi="Arial" w:cs="Arial"/>
                <w:spacing w:val="-2"/>
                <w:sz w:val="16"/>
                <w:szCs w:val="16"/>
              </w:rPr>
              <w:t>/1</w:t>
            </w:r>
          </w:p>
        </w:tc>
      </w:tr>
      <w:tr w:rsidR="001B4949" w:rsidRPr="00F5761C" w14:paraId="74E9DF92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78E9BD98" w14:textId="65591063" w:rsidR="001B4949" w:rsidRPr="00750A99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50A99">
              <w:rPr>
                <w:rFonts w:ascii="Arial" w:hAnsi="Arial" w:cs="Arial"/>
                <w:spacing w:val="-2"/>
                <w:sz w:val="16"/>
                <w:szCs w:val="16"/>
              </w:rPr>
              <w:lastRenderedPageBreak/>
              <w:t>w5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3A1B71C5" w14:textId="5A58D242" w:rsidR="001B4949" w:rsidRPr="001B4949" w:rsidRDefault="001B4949" w:rsidP="001B494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B4949">
              <w:rPr>
                <w:rFonts w:ascii="Arial" w:hAnsi="Arial" w:cs="Arial"/>
                <w:sz w:val="16"/>
                <w:szCs w:val="16"/>
              </w:rPr>
              <w:t xml:space="preserve">Metody </w:t>
            </w:r>
            <w:r w:rsidR="00D17BD3">
              <w:rPr>
                <w:rFonts w:ascii="Arial" w:hAnsi="Arial" w:cs="Arial"/>
                <w:sz w:val="16"/>
                <w:szCs w:val="16"/>
              </w:rPr>
              <w:t xml:space="preserve">ilościowe </w:t>
            </w:r>
            <w:r w:rsidRPr="001B4949">
              <w:rPr>
                <w:rFonts w:ascii="Arial" w:hAnsi="Arial" w:cs="Arial"/>
                <w:sz w:val="16"/>
                <w:szCs w:val="16"/>
              </w:rPr>
              <w:t>optymalizacji decyzji menedżerskich</w:t>
            </w:r>
            <w:r w:rsidR="00685924">
              <w:rPr>
                <w:rFonts w:ascii="Arial" w:hAnsi="Arial" w:cs="Arial"/>
                <w:sz w:val="16"/>
                <w:szCs w:val="16"/>
              </w:rPr>
              <w:t xml:space="preserve"> – wprowadzenie do badań operacyjnych (BO).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49E86EA7" w14:textId="161498D7" w:rsidR="001B4949" w:rsidRPr="00750A99" w:rsidRDefault="00E94AB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7A743F">
              <w:rPr>
                <w:rFonts w:ascii="Arial" w:hAnsi="Arial" w:cs="Arial"/>
                <w:spacing w:val="-2"/>
                <w:sz w:val="16"/>
                <w:szCs w:val="16"/>
              </w:rPr>
              <w:t>/1</w:t>
            </w:r>
          </w:p>
        </w:tc>
      </w:tr>
      <w:tr w:rsidR="001B4949" w:rsidRPr="00F5761C" w14:paraId="60E64340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58F1D6DD" w14:textId="4D701E0E" w:rsidR="001B4949" w:rsidRPr="00750A99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50A99">
              <w:rPr>
                <w:rFonts w:ascii="Arial" w:hAnsi="Arial" w:cs="Arial"/>
                <w:spacing w:val="-2"/>
                <w:sz w:val="16"/>
                <w:szCs w:val="16"/>
              </w:rPr>
              <w:t>w6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50CCBC1E" w14:textId="3B020EFC" w:rsidR="001B4949" w:rsidRPr="001B4949" w:rsidRDefault="001B4949" w:rsidP="001B494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B4949">
              <w:rPr>
                <w:rFonts w:ascii="Arial" w:hAnsi="Arial" w:cs="Arial"/>
                <w:sz w:val="16"/>
                <w:szCs w:val="16"/>
              </w:rPr>
              <w:t>Programowanie liniowe w optymalizacji decyzji menedżerskich</w:t>
            </w:r>
            <w:r w:rsidR="00685924">
              <w:rPr>
                <w:rFonts w:ascii="Arial" w:hAnsi="Arial" w:cs="Arial"/>
                <w:sz w:val="16"/>
                <w:szCs w:val="16"/>
              </w:rPr>
              <w:t xml:space="preserve"> jako przykład zastosowania BO.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5959B0F3" w14:textId="551B2018" w:rsidR="001B4949" w:rsidRPr="00750A99" w:rsidRDefault="008D656B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7A743F">
              <w:rPr>
                <w:rFonts w:ascii="Arial" w:hAnsi="Arial" w:cs="Arial"/>
                <w:spacing w:val="-2"/>
                <w:sz w:val="16"/>
                <w:szCs w:val="16"/>
              </w:rPr>
              <w:t>/1</w:t>
            </w:r>
          </w:p>
        </w:tc>
      </w:tr>
      <w:tr w:rsidR="001B4949" w:rsidRPr="00F5761C" w14:paraId="295D041A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05290A92" w14:textId="021514A8" w:rsidR="001B4949" w:rsidRPr="00750A99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50A99">
              <w:rPr>
                <w:rFonts w:ascii="Arial" w:hAnsi="Arial" w:cs="Arial"/>
                <w:spacing w:val="-2"/>
                <w:sz w:val="16"/>
                <w:szCs w:val="16"/>
              </w:rPr>
              <w:t>w7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128724FC" w14:textId="2F48FDD7" w:rsidR="001B4949" w:rsidRPr="001B4949" w:rsidRDefault="001B4949" w:rsidP="001B494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B4949">
              <w:rPr>
                <w:rFonts w:ascii="Arial" w:hAnsi="Arial" w:cs="Arial"/>
                <w:sz w:val="16"/>
                <w:szCs w:val="16"/>
              </w:rPr>
              <w:t>Matematyczne sformułowanie zagadnienia programowania</w:t>
            </w:r>
            <w:r w:rsidR="008A0E83">
              <w:rPr>
                <w:rFonts w:ascii="Arial" w:hAnsi="Arial" w:cs="Arial"/>
                <w:sz w:val="16"/>
                <w:szCs w:val="16"/>
              </w:rPr>
              <w:t xml:space="preserve"> liniowego.</w:t>
            </w:r>
            <w:r w:rsidRPr="001B4949">
              <w:rPr>
                <w:rFonts w:ascii="Arial" w:hAnsi="Arial" w:cs="Arial"/>
                <w:sz w:val="16"/>
                <w:szCs w:val="16"/>
              </w:rPr>
              <w:t xml:space="preserve"> Metody rozwiązywania </w:t>
            </w:r>
            <w:r w:rsidR="00685924">
              <w:rPr>
                <w:rFonts w:ascii="Arial" w:hAnsi="Arial" w:cs="Arial"/>
                <w:sz w:val="16"/>
                <w:szCs w:val="16"/>
              </w:rPr>
              <w:t xml:space="preserve">2-wymiarowego </w:t>
            </w:r>
            <w:r w:rsidRPr="001B4949">
              <w:rPr>
                <w:rFonts w:ascii="Arial" w:hAnsi="Arial" w:cs="Arial"/>
                <w:sz w:val="16"/>
                <w:szCs w:val="16"/>
              </w:rPr>
              <w:t xml:space="preserve">zadania </w:t>
            </w:r>
            <w:proofErr w:type="gramStart"/>
            <w:r w:rsidRPr="001B4949">
              <w:rPr>
                <w:rFonts w:ascii="Arial" w:hAnsi="Arial" w:cs="Arial"/>
                <w:sz w:val="16"/>
                <w:szCs w:val="16"/>
              </w:rPr>
              <w:t>liniowego</w:t>
            </w:r>
            <w:r w:rsidR="00685924">
              <w:rPr>
                <w:rFonts w:ascii="Arial" w:hAnsi="Arial" w:cs="Arial"/>
                <w:sz w:val="16"/>
                <w:szCs w:val="16"/>
              </w:rPr>
              <w:t xml:space="preserve"> .</w:t>
            </w:r>
            <w:proofErr w:type="gramEnd"/>
            <w:r w:rsidR="00685924">
              <w:rPr>
                <w:rFonts w:ascii="Arial" w:hAnsi="Arial" w:cs="Arial"/>
                <w:sz w:val="16"/>
                <w:szCs w:val="16"/>
              </w:rPr>
              <w:t xml:space="preserve"> Uwagi o metodzie </w:t>
            </w:r>
            <w:proofErr w:type="spellStart"/>
            <w:r w:rsidR="00685924">
              <w:rPr>
                <w:rFonts w:ascii="Arial" w:hAnsi="Arial" w:cs="Arial"/>
                <w:sz w:val="16"/>
                <w:szCs w:val="16"/>
              </w:rPr>
              <w:t>simplex</w:t>
            </w:r>
            <w:proofErr w:type="spellEnd"/>
            <w:r w:rsidR="00685924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65A295E3" w14:textId="26586B47" w:rsidR="001B4949" w:rsidRPr="00750A99" w:rsidRDefault="007A743F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1B4949" w:rsidRPr="00F5761C" w14:paraId="692A6238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1FFC3886" w14:textId="4773AC88" w:rsidR="001B4949" w:rsidRPr="00750A99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50A99">
              <w:rPr>
                <w:rFonts w:ascii="Arial" w:hAnsi="Arial" w:cs="Arial"/>
                <w:spacing w:val="-2"/>
                <w:sz w:val="16"/>
                <w:szCs w:val="16"/>
              </w:rPr>
              <w:t>w8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2A11270D" w14:textId="407981C6" w:rsidR="001B4949" w:rsidRPr="001B4949" w:rsidRDefault="001B4949" w:rsidP="001B494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B4949">
              <w:rPr>
                <w:rFonts w:ascii="Arial" w:hAnsi="Arial" w:cs="Arial"/>
                <w:sz w:val="16"/>
                <w:szCs w:val="16"/>
              </w:rPr>
              <w:t xml:space="preserve">Programowanie </w:t>
            </w:r>
            <w:r w:rsidR="00685924">
              <w:rPr>
                <w:rFonts w:ascii="Arial" w:hAnsi="Arial" w:cs="Arial"/>
                <w:sz w:val="16"/>
                <w:szCs w:val="16"/>
              </w:rPr>
              <w:t>dualne na przykładzie słabej i mocnej zasady dualności von Neumanna</w:t>
            </w:r>
            <w:r w:rsidR="00083DB2">
              <w:rPr>
                <w:rFonts w:ascii="Arial" w:hAnsi="Arial" w:cs="Arial"/>
                <w:sz w:val="16"/>
                <w:szCs w:val="16"/>
              </w:rPr>
              <w:t xml:space="preserve"> i </w:t>
            </w:r>
            <w:r w:rsidR="008A0E83">
              <w:rPr>
                <w:rFonts w:ascii="Arial" w:hAnsi="Arial" w:cs="Arial"/>
                <w:sz w:val="16"/>
                <w:szCs w:val="16"/>
              </w:rPr>
              <w:t xml:space="preserve">ich </w:t>
            </w:r>
            <w:r w:rsidR="00083DB2">
              <w:rPr>
                <w:rFonts w:ascii="Arial" w:hAnsi="Arial" w:cs="Arial"/>
                <w:sz w:val="16"/>
                <w:szCs w:val="16"/>
              </w:rPr>
              <w:t>zastosowania.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6F13E44D" w14:textId="243C579E" w:rsidR="001B4949" w:rsidRPr="00750A99" w:rsidRDefault="007A743F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1B4949" w:rsidRPr="00F5761C" w14:paraId="1E44BB32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3468437A" w14:textId="7C194BEB" w:rsidR="001B4949" w:rsidRPr="00750A99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50A99">
              <w:rPr>
                <w:rFonts w:ascii="Arial" w:hAnsi="Arial" w:cs="Arial"/>
                <w:spacing w:val="-2"/>
                <w:sz w:val="16"/>
                <w:szCs w:val="16"/>
              </w:rPr>
              <w:t>w9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1EF17E8E" w14:textId="129F454D" w:rsidR="001B4949" w:rsidRPr="001B4949" w:rsidRDefault="001B4949" w:rsidP="001B494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B4949">
              <w:rPr>
                <w:rFonts w:ascii="Arial" w:hAnsi="Arial" w:cs="Arial"/>
                <w:sz w:val="16"/>
                <w:szCs w:val="16"/>
              </w:rPr>
              <w:t xml:space="preserve">Ilustracja zastosowań podstawowych metod programowania liniowego na przykładzie zagadnień: wyboru asortymentu </w:t>
            </w:r>
            <w:r w:rsidR="00685924">
              <w:rPr>
                <w:rFonts w:ascii="Arial" w:hAnsi="Arial" w:cs="Arial"/>
                <w:sz w:val="16"/>
                <w:szCs w:val="16"/>
              </w:rPr>
              <w:t xml:space="preserve">wolumenu </w:t>
            </w:r>
            <w:r w:rsidRPr="001B4949">
              <w:rPr>
                <w:rFonts w:ascii="Arial" w:hAnsi="Arial" w:cs="Arial"/>
                <w:sz w:val="16"/>
                <w:szCs w:val="16"/>
              </w:rPr>
              <w:t>produkcji, wyboru technologii i problemu diety.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3190E242" w14:textId="63A064C2" w:rsidR="001B4949" w:rsidRPr="00750A99" w:rsidRDefault="008D656B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7A743F">
              <w:rPr>
                <w:rFonts w:ascii="Arial" w:hAnsi="Arial" w:cs="Arial"/>
                <w:spacing w:val="-2"/>
                <w:sz w:val="16"/>
                <w:szCs w:val="16"/>
              </w:rPr>
              <w:t>/1</w:t>
            </w:r>
          </w:p>
        </w:tc>
      </w:tr>
      <w:tr w:rsidR="001B4949" w:rsidRPr="00F5761C" w14:paraId="3A9BFB58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25CB745A" w14:textId="71826FD4" w:rsidR="001B4949" w:rsidRPr="00750A99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50A99">
              <w:rPr>
                <w:rFonts w:ascii="Arial" w:hAnsi="Arial" w:cs="Arial"/>
                <w:spacing w:val="-2"/>
                <w:sz w:val="16"/>
                <w:szCs w:val="16"/>
              </w:rPr>
              <w:t>w10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093B5599" w14:textId="64C21051" w:rsidR="001B4949" w:rsidRPr="001B4949" w:rsidRDefault="001B4949" w:rsidP="001B494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B4949">
              <w:rPr>
                <w:rFonts w:ascii="Arial" w:hAnsi="Arial" w:cs="Arial"/>
                <w:sz w:val="16"/>
                <w:szCs w:val="16"/>
              </w:rPr>
              <w:t>Zagadnienia transportowe zamknięte i otwarte</w:t>
            </w:r>
            <w:r w:rsidR="00961CDA">
              <w:rPr>
                <w:rFonts w:ascii="Arial" w:hAnsi="Arial" w:cs="Arial"/>
                <w:sz w:val="16"/>
                <w:szCs w:val="16"/>
              </w:rPr>
              <w:t>: jego konstrukcja i rozwiązanie. Uwagi n/t z</w:t>
            </w:r>
            <w:r w:rsidRPr="001B4949">
              <w:rPr>
                <w:rFonts w:ascii="Arial" w:hAnsi="Arial" w:cs="Arial"/>
                <w:sz w:val="16"/>
                <w:szCs w:val="16"/>
              </w:rPr>
              <w:t>agadnieni</w:t>
            </w:r>
            <w:r w:rsidR="00961CDA">
              <w:rPr>
                <w:rFonts w:ascii="Arial" w:hAnsi="Arial" w:cs="Arial"/>
                <w:sz w:val="16"/>
                <w:szCs w:val="16"/>
              </w:rPr>
              <w:t>a</w:t>
            </w:r>
            <w:r w:rsidRPr="001B4949">
              <w:rPr>
                <w:rFonts w:ascii="Arial" w:hAnsi="Arial" w:cs="Arial"/>
                <w:sz w:val="16"/>
                <w:szCs w:val="16"/>
              </w:rPr>
              <w:t xml:space="preserve"> transportowo-produkcyjne</w:t>
            </w:r>
            <w:r w:rsidR="00961CDA">
              <w:rPr>
                <w:rFonts w:ascii="Arial" w:hAnsi="Arial" w:cs="Arial"/>
                <w:sz w:val="16"/>
                <w:szCs w:val="16"/>
              </w:rPr>
              <w:t>go</w:t>
            </w:r>
            <w:r w:rsidRPr="001B4949">
              <w:rPr>
                <w:rFonts w:ascii="Arial" w:hAnsi="Arial" w:cs="Arial"/>
                <w:sz w:val="16"/>
                <w:szCs w:val="16"/>
              </w:rPr>
              <w:t>, zagadnieni</w:t>
            </w:r>
            <w:r w:rsidR="00961CDA">
              <w:rPr>
                <w:rFonts w:ascii="Arial" w:hAnsi="Arial" w:cs="Arial"/>
                <w:sz w:val="16"/>
                <w:szCs w:val="16"/>
              </w:rPr>
              <w:t>a</w:t>
            </w:r>
            <w:r w:rsidRPr="001B4949">
              <w:rPr>
                <w:rFonts w:ascii="Arial" w:hAnsi="Arial" w:cs="Arial"/>
                <w:sz w:val="16"/>
                <w:szCs w:val="16"/>
              </w:rPr>
              <w:t xml:space="preserve"> lokalizacji produkcji</w:t>
            </w:r>
            <w:r w:rsidR="00961CDA">
              <w:rPr>
                <w:rFonts w:ascii="Arial" w:hAnsi="Arial" w:cs="Arial"/>
                <w:sz w:val="16"/>
                <w:szCs w:val="16"/>
              </w:rPr>
              <w:t xml:space="preserve"> i</w:t>
            </w:r>
            <w:r w:rsidRPr="001B4949">
              <w:rPr>
                <w:rFonts w:ascii="Arial" w:hAnsi="Arial" w:cs="Arial"/>
                <w:sz w:val="16"/>
                <w:szCs w:val="16"/>
              </w:rPr>
              <w:t xml:space="preserve"> minimalizacja pustych przebiegów.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444F8B33" w14:textId="1DEA7BF9" w:rsidR="001B4949" w:rsidRPr="00750A99" w:rsidRDefault="007A743F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</w:t>
            </w:r>
            <w:r w:rsidR="008D656B"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</w:p>
        </w:tc>
      </w:tr>
      <w:tr w:rsidR="001B4949" w:rsidRPr="00F5761C" w14:paraId="4C110D1F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6C00A0EB" w14:textId="340902CA" w:rsidR="001B4949" w:rsidRPr="00750A99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50A99">
              <w:rPr>
                <w:rFonts w:ascii="Arial" w:hAnsi="Arial" w:cs="Arial"/>
                <w:spacing w:val="-2"/>
                <w:sz w:val="16"/>
                <w:szCs w:val="16"/>
              </w:rPr>
              <w:t>w11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6F2A43DD" w14:textId="6FB21814" w:rsidR="001B4949" w:rsidRPr="001B4949" w:rsidRDefault="001B4949" w:rsidP="001B494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B4949">
              <w:rPr>
                <w:rFonts w:ascii="Arial" w:hAnsi="Arial" w:cs="Arial"/>
                <w:sz w:val="16"/>
                <w:szCs w:val="16"/>
              </w:rPr>
              <w:t xml:space="preserve">Wprowadzenie do analizy wrażliwości. Wrażliwość rozwiązania optymalnego na zmiany współczynników funkcji </w:t>
            </w:r>
            <w:proofErr w:type="gramStart"/>
            <w:r w:rsidRPr="001B4949">
              <w:rPr>
                <w:rFonts w:ascii="Arial" w:hAnsi="Arial" w:cs="Arial"/>
                <w:sz w:val="16"/>
                <w:szCs w:val="16"/>
              </w:rPr>
              <w:t>celu  w</w:t>
            </w:r>
            <w:proofErr w:type="gramEnd"/>
            <w:r w:rsidRPr="001B494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3853F6">
              <w:rPr>
                <w:rFonts w:ascii="Arial" w:hAnsi="Arial" w:cs="Arial"/>
                <w:sz w:val="16"/>
                <w:szCs w:val="16"/>
              </w:rPr>
              <w:t xml:space="preserve">obowiązujących </w:t>
            </w:r>
            <w:r w:rsidRPr="001B4949">
              <w:rPr>
                <w:rFonts w:ascii="Arial" w:hAnsi="Arial" w:cs="Arial"/>
                <w:sz w:val="16"/>
                <w:szCs w:val="16"/>
              </w:rPr>
              <w:t>warunkach ograniczających</w:t>
            </w:r>
            <w:r w:rsidR="003853F6">
              <w:rPr>
                <w:rFonts w:ascii="Arial" w:hAnsi="Arial" w:cs="Arial"/>
                <w:sz w:val="16"/>
                <w:szCs w:val="16"/>
              </w:rPr>
              <w:t xml:space="preserve"> ZPL.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437A7616" w14:textId="7625FB28" w:rsidR="001B4949" w:rsidRPr="00750A99" w:rsidRDefault="008D656B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7A743F">
              <w:rPr>
                <w:rFonts w:ascii="Arial" w:hAnsi="Arial" w:cs="Arial"/>
                <w:spacing w:val="-2"/>
                <w:sz w:val="16"/>
                <w:szCs w:val="16"/>
              </w:rPr>
              <w:t>/1</w:t>
            </w:r>
          </w:p>
        </w:tc>
      </w:tr>
      <w:tr w:rsidR="001B4949" w:rsidRPr="00F5761C" w14:paraId="683F8179" w14:textId="77777777" w:rsidTr="00DB7C0E">
        <w:trPr>
          <w:trHeight w:val="284"/>
        </w:trPr>
        <w:tc>
          <w:tcPr>
            <w:tcW w:w="9866" w:type="dxa"/>
            <w:gridSpan w:val="14"/>
            <w:tcBorders>
              <w:bottom w:val="single" w:sz="4" w:space="0" w:color="auto"/>
            </w:tcBorders>
            <w:vAlign w:val="center"/>
          </w:tcPr>
          <w:p w14:paraId="3EB60736" w14:textId="521F77E2" w:rsidR="001B4949" w:rsidRPr="0098160D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</w:pPr>
            <w:r w:rsidRPr="0098160D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Laboratorium</w:t>
            </w:r>
          </w:p>
        </w:tc>
      </w:tr>
      <w:tr w:rsidR="001B4949" w:rsidRPr="00F5761C" w14:paraId="3ED19C0E" w14:textId="77777777" w:rsidTr="001B4949">
        <w:trPr>
          <w:trHeight w:val="340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6756FD82" w14:textId="77777777" w:rsidR="001B4949" w:rsidRPr="00F5761C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Kod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0F485C6A" w14:textId="77777777" w:rsidR="001B4949" w:rsidRPr="00F5761C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Tematyka zajęć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660E0F78" w14:textId="77777777" w:rsidR="001B4949" w:rsidRPr="00F5761C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Liczba godzin</w:t>
            </w:r>
          </w:p>
          <w:p w14:paraId="44745AF1" w14:textId="47F2A713" w:rsidR="001B4949" w:rsidRPr="00F5761C" w:rsidRDefault="001B4949" w:rsidP="001B49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30/14</w:t>
            </w:r>
          </w:p>
        </w:tc>
      </w:tr>
      <w:tr w:rsidR="007A743F" w:rsidRPr="00F5761C" w14:paraId="675115A8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0A5C8A06" w14:textId="539FEAA9" w:rsidR="007A743F" w:rsidRPr="00F5761C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lab1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1B27BFDB" w14:textId="2A6EF4D3" w:rsidR="007A743F" w:rsidRPr="007A743F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A743F">
              <w:rPr>
                <w:rFonts w:ascii="Arial" w:hAnsi="Arial" w:cs="Arial"/>
                <w:sz w:val="16"/>
                <w:szCs w:val="16"/>
              </w:rPr>
              <w:t>Model regresji wielu zmiennych: założenia standardowego modelu liniowego, dobór zmiennych do modelu, szacowanie parametrów modelu. Ocena jakości modelu. Wykorzystanie arkusza EXCEL.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5EF7E676" w14:textId="06B32EC6" w:rsidR="007A743F" w:rsidRPr="00F5761C" w:rsidRDefault="00131F02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4/2</w:t>
            </w:r>
          </w:p>
        </w:tc>
      </w:tr>
      <w:tr w:rsidR="007A743F" w:rsidRPr="00F5761C" w14:paraId="51E43202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2750FF90" w14:textId="71F596D4" w:rsidR="007A743F" w:rsidRPr="00F5761C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lab2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6969119A" w14:textId="7DB30AA8" w:rsidR="007A743F" w:rsidRPr="007A743F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A743F">
              <w:rPr>
                <w:rFonts w:ascii="Arial" w:hAnsi="Arial" w:cs="Arial"/>
                <w:sz w:val="16"/>
                <w:szCs w:val="16"/>
              </w:rPr>
              <w:t>Szacowanie parametrów modeli nieliniowych. Wykorzystanie arkusza EXCEL.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7ED52472" w14:textId="3E7CF183" w:rsidR="007A743F" w:rsidRPr="00F5761C" w:rsidRDefault="00131F02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6/3</w:t>
            </w:r>
          </w:p>
        </w:tc>
      </w:tr>
      <w:tr w:rsidR="007A743F" w:rsidRPr="00F5761C" w14:paraId="2DCB8417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735C6206" w14:textId="4F3F3A18" w:rsidR="007A743F" w:rsidRPr="00F5761C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lab3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3A29870D" w14:textId="58ACBE39" w:rsidR="007A743F" w:rsidRPr="007A743F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A743F">
              <w:rPr>
                <w:rFonts w:ascii="Arial" w:hAnsi="Arial" w:cs="Arial"/>
                <w:sz w:val="16"/>
                <w:szCs w:val="16"/>
              </w:rPr>
              <w:t>Budowanie modeli liniowych i nieliniowych zależnych od czasu do predykcji zjawisk. Wykorzystanie arkusza EXCEL.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662ED5C3" w14:textId="600D121D" w:rsidR="007A743F" w:rsidRPr="00F5761C" w:rsidRDefault="00131F02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5/2</w:t>
            </w:r>
          </w:p>
        </w:tc>
      </w:tr>
      <w:tr w:rsidR="007A743F" w:rsidRPr="00F5761C" w14:paraId="7F061C97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40DD3080" w14:textId="10AE8EE5" w:rsidR="007A743F" w:rsidRPr="00F5761C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lab4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009A8049" w14:textId="760A7FD3" w:rsidR="007A743F" w:rsidRPr="007A743F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A743F">
              <w:rPr>
                <w:rFonts w:ascii="Arial" w:hAnsi="Arial" w:cs="Arial"/>
                <w:sz w:val="16"/>
                <w:szCs w:val="16"/>
              </w:rPr>
              <w:t xml:space="preserve">Tworzenie modelu matematycznego dla przykładowego problemu decyzyjnego. Model liniowy, nieliniowy. 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42382592" w14:textId="27B3D6B3" w:rsidR="007A743F" w:rsidRPr="00F5761C" w:rsidRDefault="000D3F2B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4</w:t>
            </w:r>
            <w:r w:rsidR="00131F02">
              <w:rPr>
                <w:rFonts w:ascii="Arial" w:hAnsi="Arial" w:cs="Arial"/>
                <w:spacing w:val="-2"/>
                <w:sz w:val="16"/>
                <w:szCs w:val="16"/>
              </w:rPr>
              <w:t>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3</w:t>
            </w:r>
          </w:p>
        </w:tc>
      </w:tr>
      <w:tr w:rsidR="007A743F" w:rsidRPr="00F5761C" w14:paraId="10BE2ED1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0D3B8094" w14:textId="361B9716" w:rsidR="007A743F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lab5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3EC0759F" w14:textId="0BD6A9CE" w:rsidR="007A743F" w:rsidRPr="007A743F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A743F">
              <w:rPr>
                <w:rFonts w:ascii="Arial" w:hAnsi="Arial" w:cs="Arial"/>
                <w:sz w:val="16"/>
                <w:szCs w:val="16"/>
              </w:rPr>
              <w:t>Rozwiązywanie wybranych problemów decyzyjnych, które można opisać modelem liniowym (ilorazowym) z wykorzystaniem arkusza EXCEL. Analiza wrażliwości oraz praktyczna interpretacja otrzymanych wyników.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786D3604" w14:textId="1CA06D51" w:rsidR="007A743F" w:rsidRPr="00F5761C" w:rsidRDefault="00131F02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5/1</w:t>
            </w:r>
          </w:p>
        </w:tc>
      </w:tr>
      <w:tr w:rsidR="007A743F" w:rsidRPr="00F5761C" w14:paraId="260FE1D9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61A027A3" w14:textId="563CF91D" w:rsidR="007A743F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lab6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581D83E3" w14:textId="2671F83E" w:rsidR="007A743F" w:rsidRPr="007A743F" w:rsidRDefault="00E94AB9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Zagadnienie</w:t>
            </w:r>
            <w:r w:rsidR="007A743F" w:rsidRPr="007A743F">
              <w:rPr>
                <w:rFonts w:ascii="Arial" w:hAnsi="Arial" w:cs="Arial"/>
                <w:sz w:val="16"/>
                <w:szCs w:val="16"/>
              </w:rPr>
              <w:t xml:space="preserve"> dualne - praktyczna interpretacja zmiennych dualnych.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7F5975FA" w14:textId="7751CDC5" w:rsidR="007A743F" w:rsidRPr="00F5761C" w:rsidRDefault="00131F02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7A743F" w:rsidRPr="00F5761C" w14:paraId="02EC0EBA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11AB1955" w14:textId="0032ABC4" w:rsidR="007A743F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lab7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6BF7868D" w14:textId="51B169A9" w:rsidR="007A743F" w:rsidRPr="007A743F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A743F">
              <w:rPr>
                <w:rFonts w:ascii="Arial" w:hAnsi="Arial" w:cs="Arial"/>
                <w:sz w:val="16"/>
                <w:szCs w:val="16"/>
              </w:rPr>
              <w:t>Zagadnienia transportowe: rozwiązywanie przykładowych modeli z wykorzystaniem arkusza EXCEL. Praktyczna interpretacja wyników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11F1C3AA" w14:textId="2D0FB0F2" w:rsidR="007A743F" w:rsidRPr="00F5761C" w:rsidRDefault="00131F02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7A743F" w:rsidRPr="00F5761C" w14:paraId="7125C3C2" w14:textId="77777777" w:rsidTr="001B4949">
        <w:trPr>
          <w:trHeight w:val="284"/>
        </w:trPr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14:paraId="2403EC95" w14:textId="5A934F5F" w:rsidR="007A743F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lab8</w:t>
            </w:r>
          </w:p>
        </w:tc>
        <w:tc>
          <w:tcPr>
            <w:tcW w:w="7370" w:type="dxa"/>
            <w:gridSpan w:val="10"/>
            <w:tcBorders>
              <w:bottom w:val="single" w:sz="4" w:space="0" w:color="auto"/>
            </w:tcBorders>
            <w:vAlign w:val="center"/>
          </w:tcPr>
          <w:p w14:paraId="4597C6E7" w14:textId="1E2F5F93" w:rsidR="007A743F" w:rsidRPr="007A743F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A743F">
              <w:rPr>
                <w:rFonts w:ascii="Arial" w:hAnsi="Arial" w:cs="Arial"/>
                <w:sz w:val="16"/>
                <w:szCs w:val="16"/>
              </w:rPr>
              <w:t xml:space="preserve">Przykłady problemów decyzyjnych opisanych modelem nieliniowym. 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center"/>
          </w:tcPr>
          <w:p w14:paraId="6AB65D4A" w14:textId="11C07E07" w:rsidR="007A743F" w:rsidRPr="00F5761C" w:rsidRDefault="00131F02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7A743F" w:rsidRPr="00F5761C" w14:paraId="44743785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2CB8B13D" w14:textId="77777777" w:rsidR="007A743F" w:rsidRPr="00F5761C" w:rsidRDefault="007A743F" w:rsidP="007A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color w:val="000000"/>
                <w:spacing w:val="-2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7A743F" w:rsidRPr="00F5761C" w14:paraId="7E893DE1" w14:textId="77777777" w:rsidTr="00DB7C0E">
        <w:trPr>
          <w:trHeight w:val="659"/>
        </w:trPr>
        <w:tc>
          <w:tcPr>
            <w:tcW w:w="9866" w:type="dxa"/>
            <w:gridSpan w:val="14"/>
            <w:vAlign w:val="center"/>
          </w:tcPr>
          <w:p w14:paraId="593E4AE6" w14:textId="77777777" w:rsidR="007A743F" w:rsidRPr="00E9603B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9603B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 xml:space="preserve"> </w:t>
            </w:r>
            <w:r w:rsidRPr="00E9603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E9603B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E9603B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</w:p>
          <w:p w14:paraId="45CC3425" w14:textId="7CB35F78" w:rsidR="007A743F" w:rsidRPr="00E9603B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Wykład: </w:t>
            </w:r>
            <w:r w:rsidRPr="00E9603B">
              <w:rPr>
                <w:rFonts w:ascii="Arial" w:hAnsi="Arial" w:cs="Arial"/>
                <w:bCs/>
                <w:sz w:val="16"/>
                <w:szCs w:val="16"/>
              </w:rPr>
              <w:t xml:space="preserve">Wykład </w:t>
            </w:r>
            <w:r w:rsidR="00F147F5">
              <w:rPr>
                <w:rFonts w:ascii="Arial" w:hAnsi="Arial" w:cs="Arial"/>
                <w:bCs/>
                <w:sz w:val="16"/>
                <w:szCs w:val="16"/>
              </w:rPr>
              <w:t>informacyjny i problemowy.</w:t>
            </w:r>
          </w:p>
          <w:p w14:paraId="45F93A12" w14:textId="3E60C1F8" w:rsidR="007A743F" w:rsidRPr="00E9603B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Laboratorium</w:t>
            </w:r>
            <w:r w:rsidRPr="00E9603B">
              <w:rPr>
                <w:rFonts w:ascii="Arial" w:hAnsi="Arial" w:cs="Arial"/>
                <w:bCs/>
                <w:sz w:val="16"/>
                <w:szCs w:val="16"/>
              </w:rPr>
              <w:t xml:space="preserve">: </w:t>
            </w:r>
            <w:r w:rsidR="00F60CBF">
              <w:rPr>
                <w:rFonts w:ascii="Arial" w:hAnsi="Arial" w:cs="Arial"/>
                <w:bCs/>
                <w:sz w:val="16"/>
                <w:szCs w:val="16"/>
              </w:rPr>
              <w:t>demonstracja</w:t>
            </w:r>
            <w:r w:rsidR="00131F02">
              <w:rPr>
                <w:rFonts w:ascii="Arial" w:hAnsi="Arial" w:cs="Arial"/>
                <w:bCs/>
                <w:sz w:val="16"/>
                <w:szCs w:val="16"/>
              </w:rPr>
              <w:t xml:space="preserve"> z </w:t>
            </w:r>
            <w:r w:rsidR="00F147F5">
              <w:rPr>
                <w:rFonts w:ascii="Arial" w:hAnsi="Arial" w:cs="Arial"/>
                <w:bCs/>
                <w:sz w:val="16"/>
                <w:szCs w:val="16"/>
              </w:rPr>
              <w:t xml:space="preserve">elementami ćwiczeń </w:t>
            </w:r>
            <w:r w:rsidR="00F60CBF">
              <w:rPr>
                <w:rFonts w:ascii="Arial" w:hAnsi="Arial" w:cs="Arial"/>
                <w:bCs/>
                <w:sz w:val="16"/>
                <w:szCs w:val="16"/>
              </w:rPr>
              <w:t>praktycznych.</w:t>
            </w:r>
          </w:p>
          <w:p w14:paraId="65FEE44D" w14:textId="45FDE42A" w:rsidR="007A743F" w:rsidRPr="00131F02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9603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="00131F02">
              <w:rPr>
                <w:rFonts w:ascii="Arial" w:hAnsi="Arial" w:cs="Arial"/>
                <w:sz w:val="16"/>
                <w:szCs w:val="16"/>
              </w:rPr>
              <w:t>t</w:t>
            </w:r>
            <w:r w:rsidR="00F147F5">
              <w:rPr>
                <w:rFonts w:ascii="Arial" w:hAnsi="Arial" w:cs="Arial"/>
                <w:sz w:val="16"/>
                <w:szCs w:val="16"/>
              </w:rPr>
              <w:t>eksty źródłowe, tablica i materiały udostępnione przez prowadzącego,</w:t>
            </w:r>
            <w:r w:rsidR="00131F02">
              <w:rPr>
                <w:rFonts w:ascii="Arial" w:hAnsi="Arial" w:cs="Arial"/>
                <w:sz w:val="16"/>
                <w:szCs w:val="16"/>
              </w:rPr>
              <w:t xml:space="preserve"> pracownia komputerowa</w:t>
            </w:r>
            <w:r w:rsidR="00B435B1">
              <w:rPr>
                <w:rFonts w:ascii="Arial" w:hAnsi="Arial" w:cs="Arial"/>
                <w:sz w:val="16"/>
                <w:szCs w:val="16"/>
              </w:rPr>
              <w:t xml:space="preserve"> z wykorzystaniem MS Excel.</w:t>
            </w:r>
          </w:p>
        </w:tc>
      </w:tr>
      <w:tr w:rsidR="007A743F" w:rsidRPr="00F5761C" w14:paraId="163D7068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7217CDC2" w14:textId="77777777" w:rsidR="007A743F" w:rsidRPr="00F5761C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VI. FORMA I KRYTERIA ZALICZENIA MODUŁU</w:t>
            </w:r>
          </w:p>
        </w:tc>
      </w:tr>
      <w:tr w:rsidR="007A743F" w:rsidRPr="00F5761C" w14:paraId="1FA0FD72" w14:textId="77777777" w:rsidTr="00DB7C0E">
        <w:trPr>
          <w:trHeight w:val="2078"/>
        </w:trPr>
        <w:tc>
          <w:tcPr>
            <w:tcW w:w="9866" w:type="dxa"/>
            <w:gridSpan w:val="14"/>
          </w:tcPr>
          <w:p w14:paraId="4E0E1308" w14:textId="77777777" w:rsidR="007A743F" w:rsidRPr="00F5761C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</w:p>
          <w:p w14:paraId="60AF4615" w14:textId="6DC5B910" w:rsidR="007A743F" w:rsidRPr="00E9603B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E9603B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1. Formy zaliczenia: </w:t>
            </w:r>
          </w:p>
          <w:p w14:paraId="3F206FA4" w14:textId="5E157B80" w:rsidR="007A743F" w:rsidRDefault="00F147F5" w:rsidP="00F147F5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Wykład: </w:t>
            </w:r>
            <w:r w:rsidR="007A743F" w:rsidRPr="00E9603B">
              <w:rPr>
                <w:rFonts w:ascii="Arial" w:hAnsi="Arial" w:cs="Arial"/>
                <w:spacing w:val="-2"/>
                <w:sz w:val="16"/>
                <w:szCs w:val="16"/>
              </w:rPr>
              <w:t>zaliczenie z oceną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.</w:t>
            </w:r>
          </w:p>
          <w:p w14:paraId="142C19D7" w14:textId="32AC2055" w:rsidR="00F147F5" w:rsidRPr="00E9603B" w:rsidRDefault="00F147F5" w:rsidP="00F147F5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Laboratorium: zaliczenie z oceną na podstawie projektu.</w:t>
            </w:r>
          </w:p>
          <w:p w14:paraId="599E16EC" w14:textId="77777777" w:rsidR="007A743F" w:rsidRPr="000C27BE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  <w:highlight w:val="yellow"/>
              </w:rPr>
            </w:pPr>
          </w:p>
          <w:p w14:paraId="20E234D4" w14:textId="77777777" w:rsidR="007A743F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E9603B">
              <w:rPr>
                <w:rFonts w:ascii="Arial" w:hAnsi="Arial" w:cs="Arial"/>
                <w:b/>
                <w:spacing w:val="-2"/>
                <w:sz w:val="16"/>
                <w:szCs w:val="16"/>
              </w:rPr>
              <w:t>2. Sposób weryfikacji i oceniania efektów uczenia się:</w:t>
            </w:r>
          </w:p>
          <w:p w14:paraId="7049375E" w14:textId="054681D4" w:rsidR="00F147F5" w:rsidRPr="00A10BB4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10BB4">
              <w:rPr>
                <w:rFonts w:ascii="Arial" w:hAnsi="Arial" w:cs="Arial"/>
                <w:bCs/>
                <w:sz w:val="16"/>
                <w:szCs w:val="16"/>
              </w:rPr>
              <w:t xml:space="preserve">Wykład: </w:t>
            </w:r>
            <w:r w:rsidR="0080290B">
              <w:rPr>
                <w:rFonts w:ascii="Arial" w:hAnsi="Arial" w:cs="Arial"/>
                <w:bCs/>
                <w:sz w:val="16"/>
                <w:szCs w:val="16"/>
              </w:rPr>
              <w:t>pisemny</w:t>
            </w:r>
            <w:r w:rsidR="00F147F5">
              <w:rPr>
                <w:rFonts w:ascii="Arial" w:hAnsi="Arial" w:cs="Arial"/>
                <w:bCs/>
                <w:sz w:val="16"/>
                <w:szCs w:val="16"/>
              </w:rPr>
              <w:t xml:space="preserve"> test wiedzy – kryteria oceny: 51% - 60 % - ocena dostateczna; 61% - 70 % - ocena dostateczna plus; 71% - 80 % - ocena dobra; 81% - 90 % - ocena dobra plus; 91% - 100 % - ocena bardzo dobra.</w:t>
            </w:r>
          </w:p>
          <w:p w14:paraId="52A600EC" w14:textId="7E9BAB53" w:rsidR="007A743F" w:rsidRDefault="007A743F" w:rsidP="00131F02">
            <w:p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10BB4">
              <w:rPr>
                <w:rFonts w:ascii="Arial" w:hAnsi="Arial" w:cs="Arial"/>
                <w:bCs/>
                <w:sz w:val="16"/>
                <w:szCs w:val="16"/>
              </w:rPr>
              <w:t>Laboratorium:</w:t>
            </w:r>
            <w:r w:rsidR="00131F02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F147F5">
              <w:rPr>
                <w:rFonts w:ascii="Arial" w:hAnsi="Arial" w:cs="Arial"/>
                <w:bCs/>
                <w:sz w:val="16"/>
                <w:szCs w:val="16"/>
              </w:rPr>
              <w:t>przygotowanie projektu.</w:t>
            </w:r>
          </w:p>
          <w:p w14:paraId="242B6AE9" w14:textId="6BB3F242" w:rsidR="00F147F5" w:rsidRPr="00A10BB4" w:rsidRDefault="00F147F5" w:rsidP="00131F02">
            <w:p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Projekt ma dotyczyć konstrukcji LME dla danego problemu </w:t>
            </w:r>
            <w:r w:rsidR="005B0C75">
              <w:rPr>
                <w:rFonts w:ascii="Arial" w:hAnsi="Arial" w:cs="Arial"/>
                <w:bCs/>
                <w:sz w:val="16"/>
                <w:szCs w:val="16"/>
              </w:rPr>
              <w:t>na podstawie podanych danych operacyjnych. Wymagane jest przeprowadzenie całej metodologii doboru zmiennych decyzyjnych, oszacowania parametrów struktury i analizy statystycznej składowej losowej modelu. Powinien zawierać wstęp wyjaśniający znaczenie metod ekonometrycznych w podejmowaniu decyzji oraz wnioski z analizy przetworzonego modelu.</w:t>
            </w:r>
          </w:p>
          <w:p w14:paraId="21115B5F" w14:textId="77777777" w:rsidR="007A743F" w:rsidRPr="00F5761C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</w:p>
          <w:p w14:paraId="6D5B8402" w14:textId="77777777" w:rsidR="007A743F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3. Podstawowe </w:t>
            </w:r>
            <w:r w:rsidRPr="00E63992">
              <w:rPr>
                <w:rFonts w:ascii="Arial" w:hAnsi="Arial" w:cs="Arial"/>
                <w:b/>
                <w:spacing w:val="-2"/>
                <w:sz w:val="16"/>
                <w:szCs w:val="16"/>
              </w:rPr>
              <w:t>kryteria oceny lub wymagania egzaminacyjne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 określane są indywidualnie, jednak powinny zachować adekwatność wobec zaplanowanych efektów uczenia się</w:t>
            </w:r>
            <w:r w:rsidR="003C6DCB">
              <w:rPr>
                <w:rFonts w:ascii="Arial" w:hAnsi="Arial" w:cs="Arial"/>
                <w:spacing w:val="-2"/>
                <w:sz w:val="16"/>
                <w:szCs w:val="16"/>
              </w:rPr>
              <w:t>.</w:t>
            </w:r>
          </w:p>
          <w:p w14:paraId="31EB0163" w14:textId="5D3C0FD8" w:rsidR="003C6DCB" w:rsidRPr="00F5761C" w:rsidRDefault="003C6DCB" w:rsidP="007A743F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</w:tr>
      <w:tr w:rsidR="007A743F" w:rsidRPr="00F5761C" w14:paraId="570AE507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7E27C704" w14:textId="77777777" w:rsidR="007A743F" w:rsidRPr="00F5761C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VII. BILANS PUNKTÓW ECTS - NAKŁAD PRACY STUDENTA</w:t>
            </w:r>
          </w:p>
        </w:tc>
      </w:tr>
      <w:tr w:rsidR="007A743F" w:rsidRPr="00F5761C" w14:paraId="72FC83E4" w14:textId="77777777" w:rsidTr="001B4949">
        <w:trPr>
          <w:trHeight w:val="567"/>
        </w:trPr>
        <w:tc>
          <w:tcPr>
            <w:tcW w:w="7532" w:type="dxa"/>
            <w:gridSpan w:val="9"/>
            <w:vAlign w:val="center"/>
          </w:tcPr>
          <w:p w14:paraId="5801320E" w14:textId="77777777" w:rsidR="007A743F" w:rsidRPr="00F5761C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Kategoria</w:t>
            </w:r>
          </w:p>
        </w:tc>
        <w:tc>
          <w:tcPr>
            <w:tcW w:w="2334" w:type="dxa"/>
            <w:gridSpan w:val="5"/>
            <w:vAlign w:val="center"/>
          </w:tcPr>
          <w:p w14:paraId="40EA2E3C" w14:textId="77777777" w:rsidR="007A743F" w:rsidRPr="00F5761C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Obciążenie studenta</w:t>
            </w:r>
          </w:p>
        </w:tc>
      </w:tr>
      <w:tr w:rsidR="007A743F" w:rsidRPr="00F5761C" w14:paraId="185B9D6D" w14:textId="77777777" w:rsidTr="001B4949">
        <w:trPr>
          <w:trHeight w:val="567"/>
        </w:trPr>
        <w:tc>
          <w:tcPr>
            <w:tcW w:w="7532" w:type="dxa"/>
            <w:gridSpan w:val="9"/>
            <w:vAlign w:val="center"/>
          </w:tcPr>
          <w:p w14:paraId="5C5CC8B3" w14:textId="77777777" w:rsidR="007A743F" w:rsidRPr="00F5761C" w:rsidRDefault="007A743F" w:rsidP="007A743F">
            <w:pPr>
              <w:spacing w:after="0" w:line="240" w:lineRule="auto"/>
              <w:jc w:val="both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34" w:type="dxa"/>
            <w:gridSpan w:val="5"/>
            <w:vAlign w:val="center"/>
          </w:tcPr>
          <w:p w14:paraId="6E8C5311" w14:textId="55D51D89" w:rsidR="007A743F" w:rsidRPr="00F5761C" w:rsidRDefault="009E5B41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5</w:t>
            </w:r>
            <w:r w:rsidR="00A220F0">
              <w:rPr>
                <w:rFonts w:ascii="Arial" w:hAnsi="Arial" w:cs="Arial"/>
                <w:spacing w:val="-2"/>
                <w:sz w:val="16"/>
                <w:szCs w:val="16"/>
              </w:rPr>
              <w:t>0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/</w:t>
            </w:r>
            <w:r w:rsidR="00A220F0">
              <w:rPr>
                <w:rFonts w:ascii="Arial" w:hAnsi="Arial" w:cs="Arial"/>
                <w:spacing w:val="-2"/>
                <w:sz w:val="16"/>
                <w:szCs w:val="16"/>
              </w:rPr>
              <w:t>28</w:t>
            </w:r>
          </w:p>
        </w:tc>
      </w:tr>
      <w:tr w:rsidR="007A743F" w:rsidRPr="00F5761C" w14:paraId="6F438CDD" w14:textId="77777777" w:rsidTr="001B4949">
        <w:trPr>
          <w:trHeight w:val="283"/>
        </w:trPr>
        <w:tc>
          <w:tcPr>
            <w:tcW w:w="7532" w:type="dxa"/>
            <w:gridSpan w:val="9"/>
            <w:vAlign w:val="center"/>
          </w:tcPr>
          <w:p w14:paraId="0DB327F5" w14:textId="77777777" w:rsidR="007A743F" w:rsidRPr="00F5761C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Udział w wykładach</w:t>
            </w:r>
          </w:p>
        </w:tc>
        <w:tc>
          <w:tcPr>
            <w:tcW w:w="2334" w:type="dxa"/>
            <w:gridSpan w:val="5"/>
            <w:vAlign w:val="center"/>
          </w:tcPr>
          <w:p w14:paraId="2D108ED0" w14:textId="0593AF65" w:rsidR="007A743F" w:rsidRPr="00F5761C" w:rsidRDefault="00AE0B76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20/14</w:t>
            </w:r>
          </w:p>
        </w:tc>
      </w:tr>
      <w:tr w:rsidR="007A743F" w:rsidRPr="00F5761C" w14:paraId="3DF7F547" w14:textId="77777777" w:rsidTr="001B4949">
        <w:trPr>
          <w:trHeight w:val="283"/>
        </w:trPr>
        <w:tc>
          <w:tcPr>
            <w:tcW w:w="7532" w:type="dxa"/>
            <w:gridSpan w:val="9"/>
            <w:vAlign w:val="center"/>
          </w:tcPr>
          <w:p w14:paraId="0D7FE92F" w14:textId="16DB176F" w:rsidR="007A743F" w:rsidRPr="00F5761C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Udział w innych formach zajęć (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laboratorium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2334" w:type="dxa"/>
            <w:gridSpan w:val="5"/>
            <w:vAlign w:val="center"/>
          </w:tcPr>
          <w:p w14:paraId="7F215CF4" w14:textId="081C559B" w:rsidR="007A743F" w:rsidRPr="00F5761C" w:rsidRDefault="00FE53CD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30/14</w:t>
            </w:r>
          </w:p>
        </w:tc>
      </w:tr>
      <w:tr w:rsidR="007A743F" w:rsidRPr="00F5761C" w14:paraId="5F071B45" w14:textId="77777777" w:rsidTr="001B4949">
        <w:trPr>
          <w:trHeight w:val="454"/>
        </w:trPr>
        <w:tc>
          <w:tcPr>
            <w:tcW w:w="7532" w:type="dxa"/>
            <w:gridSpan w:val="9"/>
            <w:vAlign w:val="center"/>
          </w:tcPr>
          <w:p w14:paraId="6C89695A" w14:textId="77777777" w:rsidR="007A743F" w:rsidRPr="00F5761C" w:rsidRDefault="007A743F" w:rsidP="007A743F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lastRenderedPageBreak/>
              <w:t xml:space="preserve">Samodzielna praca studenta (godziny </w:t>
            </w:r>
            <w:proofErr w:type="spellStart"/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niekontaktowe</w:t>
            </w:r>
            <w:proofErr w:type="spellEnd"/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)</w:t>
            </w:r>
          </w:p>
        </w:tc>
        <w:tc>
          <w:tcPr>
            <w:tcW w:w="2334" w:type="dxa"/>
            <w:gridSpan w:val="5"/>
            <w:vAlign w:val="center"/>
          </w:tcPr>
          <w:p w14:paraId="6E9B8340" w14:textId="4D522B35" w:rsidR="007A743F" w:rsidRPr="00F5761C" w:rsidRDefault="009E5B41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  <w:r w:rsidR="0053295B">
              <w:rPr>
                <w:rFonts w:ascii="Arial" w:hAnsi="Arial" w:cs="Arial"/>
                <w:spacing w:val="-2"/>
                <w:sz w:val="16"/>
                <w:szCs w:val="16"/>
              </w:rPr>
              <w:t>5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/4</w:t>
            </w:r>
            <w:r w:rsidR="0053295B">
              <w:rPr>
                <w:rFonts w:ascii="Arial" w:hAnsi="Arial" w:cs="Arial"/>
                <w:spacing w:val="-2"/>
                <w:sz w:val="16"/>
                <w:szCs w:val="16"/>
              </w:rPr>
              <w:t>7</w:t>
            </w:r>
          </w:p>
        </w:tc>
      </w:tr>
      <w:tr w:rsidR="007A743F" w:rsidRPr="00F5761C" w14:paraId="292DF9DA" w14:textId="77777777" w:rsidTr="001B4949">
        <w:trPr>
          <w:trHeight w:val="283"/>
        </w:trPr>
        <w:tc>
          <w:tcPr>
            <w:tcW w:w="7532" w:type="dxa"/>
            <w:gridSpan w:val="9"/>
            <w:vAlign w:val="center"/>
          </w:tcPr>
          <w:p w14:paraId="2EAE0AFF" w14:textId="77777777" w:rsidR="007A743F" w:rsidRPr="00F5761C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wykładu</w:t>
            </w:r>
          </w:p>
        </w:tc>
        <w:tc>
          <w:tcPr>
            <w:tcW w:w="2334" w:type="dxa"/>
            <w:gridSpan w:val="5"/>
            <w:vAlign w:val="center"/>
          </w:tcPr>
          <w:p w14:paraId="65E8A5D0" w14:textId="5DCB0056" w:rsidR="007A743F" w:rsidRPr="00F5761C" w:rsidRDefault="009E5B41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6/</w:t>
            </w:r>
            <w:r w:rsidR="0053295B">
              <w:rPr>
                <w:rFonts w:ascii="Arial" w:hAnsi="Arial" w:cs="Arial"/>
                <w:spacing w:val="-2"/>
                <w:sz w:val="16"/>
                <w:szCs w:val="16"/>
              </w:rPr>
              <w:t>12</w:t>
            </w:r>
          </w:p>
        </w:tc>
      </w:tr>
      <w:tr w:rsidR="007A743F" w:rsidRPr="00F5761C" w14:paraId="0F2EECF1" w14:textId="77777777" w:rsidTr="001B4949">
        <w:trPr>
          <w:trHeight w:val="283"/>
        </w:trPr>
        <w:tc>
          <w:tcPr>
            <w:tcW w:w="7532" w:type="dxa"/>
            <w:gridSpan w:val="9"/>
            <w:vAlign w:val="center"/>
          </w:tcPr>
          <w:p w14:paraId="63D6D924" w14:textId="4711EA48" w:rsidR="007A743F" w:rsidRPr="00F5761C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innych form zajęć (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laboratorium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2334" w:type="dxa"/>
            <w:gridSpan w:val="5"/>
            <w:vAlign w:val="center"/>
          </w:tcPr>
          <w:p w14:paraId="445515B7" w14:textId="47E55A06" w:rsidR="007A743F" w:rsidRPr="00F5761C" w:rsidRDefault="009E5B41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4/5</w:t>
            </w:r>
          </w:p>
        </w:tc>
      </w:tr>
      <w:tr w:rsidR="007A743F" w:rsidRPr="00F5761C" w14:paraId="3EC14F69" w14:textId="77777777" w:rsidTr="001B4949">
        <w:trPr>
          <w:trHeight w:val="283"/>
        </w:trPr>
        <w:tc>
          <w:tcPr>
            <w:tcW w:w="7532" w:type="dxa"/>
            <w:gridSpan w:val="9"/>
            <w:vAlign w:val="center"/>
          </w:tcPr>
          <w:p w14:paraId="16449CC4" w14:textId="77777777" w:rsidR="007A743F" w:rsidRPr="00F5761C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334" w:type="dxa"/>
            <w:gridSpan w:val="5"/>
            <w:vAlign w:val="center"/>
          </w:tcPr>
          <w:p w14:paraId="613EBC0E" w14:textId="6D6BB115" w:rsidR="007A743F" w:rsidRPr="00F5761C" w:rsidRDefault="009E5B41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53295B"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/20</w:t>
            </w:r>
          </w:p>
        </w:tc>
      </w:tr>
      <w:tr w:rsidR="007A743F" w:rsidRPr="00F5761C" w14:paraId="58088AD6" w14:textId="77777777" w:rsidTr="001B4949">
        <w:trPr>
          <w:trHeight w:val="283"/>
        </w:trPr>
        <w:tc>
          <w:tcPr>
            <w:tcW w:w="7532" w:type="dxa"/>
            <w:gridSpan w:val="9"/>
            <w:vAlign w:val="center"/>
          </w:tcPr>
          <w:p w14:paraId="19103F52" w14:textId="7E66C03D" w:rsidR="007A743F" w:rsidRPr="00F5761C" w:rsidRDefault="007A743F" w:rsidP="007A743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zaliczenia innych form zajęć (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laboratorium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2334" w:type="dxa"/>
            <w:gridSpan w:val="5"/>
            <w:vAlign w:val="center"/>
          </w:tcPr>
          <w:p w14:paraId="1F59EDE7" w14:textId="7BC822A0" w:rsidR="007A743F" w:rsidRPr="00F5761C" w:rsidRDefault="009E5B41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3/10</w:t>
            </w:r>
          </w:p>
        </w:tc>
      </w:tr>
      <w:tr w:rsidR="007A743F" w:rsidRPr="00F5761C" w14:paraId="22C8DF5F" w14:textId="77777777" w:rsidTr="001B4949">
        <w:trPr>
          <w:trHeight w:val="454"/>
        </w:trPr>
        <w:tc>
          <w:tcPr>
            <w:tcW w:w="7532" w:type="dxa"/>
            <w:gridSpan w:val="9"/>
            <w:vAlign w:val="center"/>
          </w:tcPr>
          <w:p w14:paraId="5AC31E5D" w14:textId="77777777" w:rsidR="007A743F" w:rsidRPr="00F5761C" w:rsidRDefault="007A743F" w:rsidP="007A743F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Łączna liczba godzin</w:t>
            </w:r>
          </w:p>
        </w:tc>
        <w:tc>
          <w:tcPr>
            <w:tcW w:w="2334" w:type="dxa"/>
            <w:gridSpan w:val="5"/>
            <w:vAlign w:val="center"/>
          </w:tcPr>
          <w:p w14:paraId="0A70C1D6" w14:textId="605A02D6" w:rsidR="007A743F" w:rsidRPr="00F5761C" w:rsidRDefault="009E5B41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75</w:t>
            </w:r>
          </w:p>
        </w:tc>
      </w:tr>
      <w:tr w:rsidR="007A743F" w:rsidRPr="00F5761C" w14:paraId="0BA97EFE" w14:textId="77777777" w:rsidTr="001B4949">
        <w:trPr>
          <w:trHeight w:val="454"/>
        </w:trPr>
        <w:tc>
          <w:tcPr>
            <w:tcW w:w="7532" w:type="dxa"/>
            <w:gridSpan w:val="9"/>
            <w:vAlign w:val="center"/>
          </w:tcPr>
          <w:p w14:paraId="0F2E14EF" w14:textId="77777777" w:rsidR="007A743F" w:rsidRPr="00F5761C" w:rsidRDefault="007A743F" w:rsidP="007A743F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Punkty ECTS za moduł</w:t>
            </w:r>
          </w:p>
        </w:tc>
        <w:tc>
          <w:tcPr>
            <w:tcW w:w="2334" w:type="dxa"/>
            <w:gridSpan w:val="5"/>
            <w:vAlign w:val="center"/>
          </w:tcPr>
          <w:p w14:paraId="75E5CAFF" w14:textId="2FF96AB6" w:rsidR="007A743F" w:rsidRPr="00F5761C" w:rsidRDefault="00FE53CD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</w:t>
            </w:r>
          </w:p>
        </w:tc>
      </w:tr>
      <w:tr w:rsidR="007A743F" w:rsidRPr="00F5761C" w14:paraId="525E5425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00798E8C" w14:textId="77777777" w:rsidR="007A743F" w:rsidRPr="00F5761C" w:rsidRDefault="007A743F" w:rsidP="007A743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VIII. ZALECANA LITERATURA</w:t>
            </w:r>
          </w:p>
        </w:tc>
      </w:tr>
      <w:tr w:rsidR="007A743F" w:rsidRPr="00F5761C" w14:paraId="462974E7" w14:textId="77777777" w:rsidTr="00DB7C0E">
        <w:trPr>
          <w:trHeight w:val="1020"/>
        </w:trPr>
        <w:tc>
          <w:tcPr>
            <w:tcW w:w="9866" w:type="dxa"/>
            <w:gridSpan w:val="14"/>
            <w:vAlign w:val="center"/>
          </w:tcPr>
          <w:p w14:paraId="07CEEDA2" w14:textId="77777777" w:rsidR="007A743F" w:rsidRPr="00F5761C" w:rsidRDefault="007A743F" w:rsidP="007A743F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Literatura podstawowa:</w:t>
            </w:r>
          </w:p>
          <w:p w14:paraId="220C77BF" w14:textId="3E8FDFC9" w:rsidR="007C277D" w:rsidRPr="001667DB" w:rsidRDefault="007C277D" w:rsidP="007C277D">
            <w:pPr>
              <w:spacing w:after="0" w:line="240" w:lineRule="auto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>1.Gruszczyński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>,</w:t>
            </w: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M. 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(2017). </w:t>
            </w: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</w:t>
            </w:r>
            <w:r w:rsidRPr="001667DB">
              <w:rPr>
                <w:rFonts w:ascii="Arial" w:hAnsi="Arial" w:cs="Arial"/>
                <w:bCs/>
                <w:i/>
                <w:spacing w:val="-2"/>
                <w:sz w:val="16"/>
                <w:szCs w:val="16"/>
              </w:rPr>
              <w:t>Ekonometria i badania operacyjne</w:t>
            </w:r>
            <w:r w:rsidR="00556F55">
              <w:rPr>
                <w:rFonts w:ascii="Arial" w:hAnsi="Arial" w:cs="Arial"/>
                <w:bCs/>
                <w:i/>
                <w:spacing w:val="-2"/>
                <w:sz w:val="16"/>
                <w:szCs w:val="16"/>
              </w:rPr>
              <w:t xml:space="preserve">. </w:t>
            </w: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PWN, Warszawa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>.</w:t>
            </w:r>
          </w:p>
          <w:p w14:paraId="535AA29E" w14:textId="3EDB97C7" w:rsidR="007C277D" w:rsidRPr="00627934" w:rsidRDefault="007C277D" w:rsidP="007C277D">
            <w:pPr>
              <w:spacing w:after="0" w:line="240" w:lineRule="auto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627934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2. </w:t>
            </w:r>
            <w:proofErr w:type="spellStart"/>
            <w:r w:rsidRPr="00627934">
              <w:rPr>
                <w:rFonts w:ascii="Arial" w:hAnsi="Arial" w:cs="Arial"/>
                <w:bCs/>
                <w:spacing w:val="-2"/>
                <w:sz w:val="16"/>
                <w:szCs w:val="16"/>
              </w:rPr>
              <w:t>Bernardelli</w:t>
            </w:r>
            <w:proofErr w:type="spellEnd"/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, </w:t>
            </w:r>
            <w:r w:rsidRPr="00627934">
              <w:rPr>
                <w:rFonts w:ascii="Arial" w:hAnsi="Arial" w:cs="Arial"/>
                <w:bCs/>
                <w:spacing w:val="-2"/>
                <w:sz w:val="16"/>
                <w:szCs w:val="16"/>
              </w:rPr>
              <w:t>M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>.</w:t>
            </w:r>
            <w:r w:rsidRPr="00627934">
              <w:rPr>
                <w:rFonts w:ascii="Arial" w:hAnsi="Arial" w:cs="Arial"/>
                <w:bCs/>
                <w:spacing w:val="-2"/>
                <w:sz w:val="16"/>
                <w:szCs w:val="16"/>
              </w:rPr>
              <w:t>, Dacewicz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>,</w:t>
            </w:r>
            <w:r w:rsidRPr="00627934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A., Tom</w:t>
            </w: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czyk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E.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(2021). </w:t>
            </w: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</w:t>
            </w:r>
            <w:r w:rsidRPr="007C277D">
              <w:rPr>
                <w:rFonts w:ascii="Arial" w:hAnsi="Arial" w:cs="Arial"/>
                <w:bCs/>
                <w:i/>
                <w:iCs/>
                <w:spacing w:val="-2"/>
                <w:sz w:val="16"/>
                <w:szCs w:val="16"/>
              </w:rPr>
              <w:t>Ekonometria i badania operacyjne, zbiór zadań</w:t>
            </w:r>
            <w:r w:rsidR="00556F55">
              <w:rPr>
                <w:rFonts w:ascii="Arial" w:hAnsi="Arial" w:cs="Arial"/>
                <w:bCs/>
                <w:i/>
                <w:iCs/>
                <w:spacing w:val="-2"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PWN, Warszawa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>.</w:t>
            </w:r>
          </w:p>
          <w:p w14:paraId="571D6522" w14:textId="372CA350" w:rsidR="007C277D" w:rsidRPr="001667DB" w:rsidRDefault="007C277D" w:rsidP="007C277D">
            <w:pPr>
              <w:spacing w:after="0" w:line="240" w:lineRule="auto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>3.</w:t>
            </w: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</w:t>
            </w: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>Kukuła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>,</w:t>
            </w: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K. 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(2014).</w:t>
            </w: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</w:t>
            </w:r>
            <w:r w:rsidRPr="001667DB">
              <w:rPr>
                <w:rFonts w:ascii="Arial" w:hAnsi="Arial" w:cs="Arial"/>
                <w:bCs/>
                <w:i/>
                <w:spacing w:val="-2"/>
                <w:sz w:val="16"/>
                <w:szCs w:val="16"/>
              </w:rPr>
              <w:t>Badania operacyjne w przykładach i zadaniach</w:t>
            </w:r>
            <w:r w:rsidR="00556F55">
              <w:rPr>
                <w:rFonts w:ascii="Arial" w:hAnsi="Arial" w:cs="Arial"/>
                <w:bCs/>
                <w:i/>
                <w:spacing w:val="-2"/>
                <w:sz w:val="16"/>
                <w:szCs w:val="16"/>
              </w:rPr>
              <w:t>.</w:t>
            </w: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PWN</w:t>
            </w: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,</w:t>
            </w: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Warszawa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>.</w:t>
            </w:r>
          </w:p>
          <w:p w14:paraId="712F7F09" w14:textId="4AD9CF4D" w:rsidR="007A743F" w:rsidRPr="00F5761C" w:rsidRDefault="007C277D" w:rsidP="007C277D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>4. Sikora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>,</w:t>
            </w: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W. 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>(2005).</w:t>
            </w: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</w:t>
            </w:r>
            <w:r w:rsidRPr="001667DB">
              <w:rPr>
                <w:rFonts w:ascii="Arial" w:hAnsi="Arial" w:cs="Arial"/>
                <w:bCs/>
                <w:i/>
                <w:spacing w:val="-2"/>
                <w:sz w:val="16"/>
                <w:szCs w:val="16"/>
              </w:rPr>
              <w:t>Przykłady i zadania z badań operacyjnych i ekonometrii</w:t>
            </w:r>
            <w:r w:rsidR="00556F55">
              <w:rPr>
                <w:rFonts w:ascii="Arial" w:hAnsi="Arial" w:cs="Arial"/>
                <w:bCs/>
                <w:i/>
                <w:spacing w:val="-2"/>
                <w:sz w:val="16"/>
                <w:szCs w:val="16"/>
              </w:rPr>
              <w:t>.</w:t>
            </w:r>
            <w:r w:rsidRPr="001667DB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Wyd. Akademii Ekonomicznej w Poznaniu, Poznań</w:t>
            </w:r>
            <w:r w:rsidR="00556F55">
              <w:rPr>
                <w:rFonts w:ascii="Arial" w:hAnsi="Arial" w:cs="Arial"/>
                <w:bCs/>
                <w:spacing w:val="-2"/>
                <w:sz w:val="16"/>
                <w:szCs w:val="16"/>
              </w:rPr>
              <w:t>.</w:t>
            </w:r>
          </w:p>
        </w:tc>
      </w:tr>
      <w:tr w:rsidR="007A743F" w:rsidRPr="00F5761C" w14:paraId="19545637" w14:textId="77777777" w:rsidTr="00DB7C0E">
        <w:trPr>
          <w:trHeight w:val="1020"/>
        </w:trPr>
        <w:tc>
          <w:tcPr>
            <w:tcW w:w="9866" w:type="dxa"/>
            <w:gridSpan w:val="14"/>
            <w:vAlign w:val="center"/>
          </w:tcPr>
          <w:p w14:paraId="3F76ACD7" w14:textId="77777777" w:rsidR="007A743F" w:rsidRPr="00F5761C" w:rsidRDefault="007A743F" w:rsidP="007A743F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Literatura uzupełniająca:</w:t>
            </w:r>
          </w:p>
          <w:p w14:paraId="4AC33A34" w14:textId="37F04CAE" w:rsidR="001667DB" w:rsidRPr="001667DB" w:rsidRDefault="001667DB" w:rsidP="001667DB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>1. Radzikowska</w:t>
            </w:r>
            <w:r w:rsidR="005F3655">
              <w:rPr>
                <w:rFonts w:ascii="Arial" w:hAnsi="Arial" w:cs="Arial"/>
                <w:spacing w:val="-2"/>
                <w:sz w:val="16"/>
                <w:szCs w:val="16"/>
              </w:rPr>
              <w:t>,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 xml:space="preserve"> B. (</w:t>
            </w:r>
            <w:r w:rsidR="005F3655">
              <w:rPr>
                <w:rFonts w:ascii="Arial" w:hAnsi="Arial" w:cs="Arial"/>
                <w:spacing w:val="-2"/>
                <w:sz w:val="16"/>
                <w:szCs w:val="16"/>
              </w:rPr>
              <w:t>2004)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1667DB">
              <w:rPr>
                <w:rFonts w:ascii="Arial" w:hAnsi="Arial" w:cs="Arial"/>
                <w:i/>
                <w:spacing w:val="-2"/>
                <w:sz w:val="16"/>
                <w:szCs w:val="16"/>
              </w:rPr>
              <w:t>Metody prognozowania. Zbiór zadań</w:t>
            </w:r>
            <w:r w:rsidR="0027075E">
              <w:rPr>
                <w:rFonts w:ascii="Arial" w:hAnsi="Arial" w:cs="Arial"/>
                <w:i/>
                <w:spacing w:val="-2"/>
                <w:sz w:val="16"/>
                <w:szCs w:val="16"/>
              </w:rPr>
              <w:t xml:space="preserve">. 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>Wyd. Akademii Ekonomicznej im Oskara Langego we Wrocławiu</w:t>
            </w:r>
            <w:r w:rsidR="005F3655">
              <w:rPr>
                <w:rFonts w:ascii="Arial" w:hAnsi="Arial" w:cs="Arial"/>
                <w:spacing w:val="-2"/>
                <w:sz w:val="16"/>
                <w:szCs w:val="16"/>
              </w:rPr>
              <w:t>.</w:t>
            </w:r>
          </w:p>
          <w:p w14:paraId="3E9CB4A2" w14:textId="76F33639" w:rsidR="001667DB" w:rsidRPr="001667DB" w:rsidRDefault="001667DB" w:rsidP="001667DB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>2. Strahl</w:t>
            </w:r>
            <w:r w:rsidR="005F3655">
              <w:rPr>
                <w:rFonts w:ascii="Arial" w:hAnsi="Arial" w:cs="Arial"/>
                <w:spacing w:val="-2"/>
                <w:sz w:val="16"/>
                <w:szCs w:val="16"/>
              </w:rPr>
              <w:t>,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 xml:space="preserve"> D., Sobczak</w:t>
            </w:r>
            <w:r w:rsidR="005F3655">
              <w:rPr>
                <w:rFonts w:ascii="Arial" w:hAnsi="Arial" w:cs="Arial"/>
                <w:spacing w:val="-2"/>
                <w:sz w:val="16"/>
                <w:szCs w:val="16"/>
              </w:rPr>
              <w:t xml:space="preserve">, 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>E., Markowska</w:t>
            </w:r>
            <w:r w:rsidR="005F3655">
              <w:rPr>
                <w:rFonts w:ascii="Arial" w:hAnsi="Arial" w:cs="Arial"/>
                <w:spacing w:val="-2"/>
                <w:sz w:val="16"/>
                <w:szCs w:val="16"/>
              </w:rPr>
              <w:t>,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 xml:space="preserve"> M., Bal-Domańska</w:t>
            </w:r>
            <w:r w:rsidR="005F3655">
              <w:rPr>
                <w:rFonts w:ascii="Arial" w:hAnsi="Arial" w:cs="Arial"/>
                <w:spacing w:val="-2"/>
                <w:sz w:val="16"/>
                <w:szCs w:val="16"/>
              </w:rPr>
              <w:t>. (2002).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7C277D">
              <w:rPr>
                <w:rFonts w:ascii="Arial" w:hAnsi="Arial" w:cs="Arial"/>
                <w:i/>
                <w:iCs/>
                <w:spacing w:val="-2"/>
                <w:sz w:val="16"/>
                <w:szCs w:val="16"/>
              </w:rPr>
              <w:t>Modelowanie ekonometryczne z Excelem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>, Wyd. AE we Wrocławiu</w:t>
            </w:r>
            <w:r w:rsidR="005F3655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>i kolejne wydania.</w:t>
            </w:r>
          </w:p>
          <w:p w14:paraId="260B449F" w14:textId="63B0F4E6" w:rsidR="007A743F" w:rsidRPr="00F5761C" w:rsidRDefault="001667DB" w:rsidP="001667DB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>3. Szapiro</w:t>
            </w:r>
            <w:r w:rsidR="005F3655">
              <w:rPr>
                <w:rFonts w:ascii="Arial" w:hAnsi="Arial" w:cs="Arial"/>
                <w:spacing w:val="-2"/>
                <w:sz w:val="16"/>
                <w:szCs w:val="16"/>
              </w:rPr>
              <w:t>,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 xml:space="preserve"> T. (</w:t>
            </w:r>
            <w:r w:rsidR="005F3655">
              <w:rPr>
                <w:rFonts w:ascii="Arial" w:hAnsi="Arial" w:cs="Arial"/>
                <w:spacing w:val="-2"/>
                <w:sz w:val="16"/>
                <w:szCs w:val="16"/>
              </w:rPr>
              <w:t xml:space="preserve">2000). 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7C277D">
              <w:rPr>
                <w:rFonts w:ascii="Arial" w:hAnsi="Arial" w:cs="Arial"/>
                <w:i/>
                <w:iCs/>
                <w:spacing w:val="-2"/>
                <w:sz w:val="16"/>
                <w:szCs w:val="16"/>
              </w:rPr>
              <w:t>Decyzje menedżerskie z Excelem</w:t>
            </w:r>
            <w:r w:rsidR="005F3655">
              <w:rPr>
                <w:rFonts w:ascii="Arial" w:hAnsi="Arial" w:cs="Arial"/>
                <w:i/>
                <w:iCs/>
                <w:spacing w:val="-2"/>
                <w:sz w:val="16"/>
                <w:szCs w:val="16"/>
              </w:rPr>
              <w:t>.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 xml:space="preserve"> PWE,</w:t>
            </w:r>
            <w:r w:rsidR="007C277D">
              <w:rPr>
                <w:rFonts w:ascii="Arial" w:hAnsi="Arial" w:cs="Arial"/>
                <w:spacing w:val="-2"/>
                <w:sz w:val="16"/>
                <w:szCs w:val="16"/>
              </w:rPr>
              <w:t xml:space="preserve"> Warszawa</w:t>
            </w:r>
            <w:r w:rsidRPr="001667DB">
              <w:rPr>
                <w:rFonts w:ascii="Arial" w:hAnsi="Arial" w:cs="Arial"/>
                <w:spacing w:val="-2"/>
                <w:sz w:val="16"/>
                <w:szCs w:val="16"/>
              </w:rPr>
              <w:t>.</w:t>
            </w:r>
          </w:p>
        </w:tc>
      </w:tr>
    </w:tbl>
    <w:p w14:paraId="537C3646" w14:textId="77777777" w:rsidR="00944275" w:rsidRDefault="00944275" w:rsidP="000A22E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F3B0168" w14:textId="77777777" w:rsidR="00F5761C" w:rsidRPr="00CA76F6" w:rsidRDefault="0033338F" w:rsidP="00944275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A76F6">
        <w:rPr>
          <w:rFonts w:ascii="Arial" w:eastAsia="Times New Roman" w:hAnsi="Arial" w:cs="Arial"/>
          <w:sz w:val="14"/>
          <w:szCs w:val="14"/>
          <w:lang w:eastAsia="pl-PL"/>
        </w:rPr>
        <w:t>Na kierunkach studiów</w:t>
      </w:r>
      <w:r w:rsidR="00F41D72" w:rsidRPr="00CA76F6">
        <w:rPr>
          <w:rFonts w:ascii="Arial" w:eastAsia="Times New Roman" w:hAnsi="Arial" w:cs="Arial"/>
          <w:sz w:val="14"/>
          <w:szCs w:val="14"/>
          <w:lang w:eastAsia="pl-PL"/>
        </w:rPr>
        <w:t>, na których obowiązują standardy kształcenia oraz odrębne przepisy określone przez właściwego ministra</w:t>
      </w:r>
      <w:r w:rsidR="00944275" w:rsidRPr="00CA76F6">
        <w:rPr>
          <w:rFonts w:ascii="Arial" w:eastAsia="Times New Roman" w:hAnsi="Arial" w:cs="Arial"/>
          <w:sz w:val="14"/>
          <w:szCs w:val="14"/>
          <w:lang w:eastAsia="pl-PL"/>
        </w:rPr>
        <w:t xml:space="preserve">, </w:t>
      </w:r>
      <w:r w:rsidRPr="00CA76F6">
        <w:rPr>
          <w:rFonts w:ascii="Arial" w:eastAsia="Times New Roman" w:hAnsi="Arial" w:cs="Arial"/>
          <w:sz w:val="14"/>
          <w:szCs w:val="14"/>
          <w:lang w:eastAsia="pl-PL"/>
        </w:rPr>
        <w:t xml:space="preserve">karty modułów </w:t>
      </w:r>
      <w:r w:rsidR="00944275" w:rsidRPr="00CA76F6">
        <w:rPr>
          <w:rFonts w:ascii="Arial" w:eastAsia="Times New Roman" w:hAnsi="Arial" w:cs="Arial"/>
          <w:sz w:val="14"/>
          <w:szCs w:val="14"/>
          <w:lang w:eastAsia="pl-PL"/>
        </w:rPr>
        <w:t>powinny także uwzględniać powyższe uregulowania</w:t>
      </w:r>
    </w:p>
    <w:p w14:paraId="75B1D4C9" w14:textId="77777777" w:rsidR="00F5761C" w:rsidRPr="00CA76F6" w:rsidRDefault="00F5761C" w:rsidP="00F5761C">
      <w:pPr>
        <w:spacing w:after="0"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423D1356" w14:textId="77777777" w:rsidR="00F5761C" w:rsidRPr="00CA76F6" w:rsidRDefault="00F5761C" w:rsidP="00F5761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A76F6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3C1BAEDF" w14:textId="77777777" w:rsidR="00F5761C" w:rsidRPr="00CA76F6" w:rsidRDefault="00F5761C" w:rsidP="00F5761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D1078AE" w14:textId="77777777" w:rsidR="00F5761C" w:rsidRPr="00F5761C" w:rsidRDefault="00F5761C" w:rsidP="00F5761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A76F6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4BF2729E" w14:textId="77777777" w:rsidR="00F5761C" w:rsidRPr="00F5761C" w:rsidRDefault="00F5761C" w:rsidP="00F5761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F23F536" w14:textId="77777777" w:rsidR="003C18C4" w:rsidRPr="00162A95" w:rsidRDefault="003C18C4" w:rsidP="00006E3B">
      <w:pPr>
        <w:spacing w:after="0"/>
        <w:rPr>
          <w:rFonts w:ascii="Arial" w:hAnsi="Arial" w:cs="Arial"/>
          <w:kern w:val="20"/>
          <w:sz w:val="18"/>
          <w:szCs w:val="18"/>
        </w:rPr>
      </w:pPr>
    </w:p>
    <w:sectPr w:rsidR="003C18C4" w:rsidRPr="00162A95" w:rsidSect="00A037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05E6A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1C14DA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973D2F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15CA1FF9"/>
    <w:multiLevelType w:val="hybridMultilevel"/>
    <w:tmpl w:val="98A8E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EE07A9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DB72B31"/>
    <w:multiLevelType w:val="hybridMultilevel"/>
    <w:tmpl w:val="73E460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6550C7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24923A13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8FE54C3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9334296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2E1515BD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324126F4"/>
    <w:multiLevelType w:val="multilevel"/>
    <w:tmpl w:val="E6BEC5F8"/>
    <w:name w:val="WW8Num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360355D6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85A1914"/>
    <w:multiLevelType w:val="hybridMultilevel"/>
    <w:tmpl w:val="8F8C5DF6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  <w:strike w:val="0"/>
        <w:dstrike w:val="0"/>
        <w:color w:val="auto"/>
        <w:sz w:val="18"/>
        <w:szCs w:val="18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4" w15:restartNumberingAfterBreak="0">
    <w:nsid w:val="40652D7E"/>
    <w:multiLevelType w:val="hybridMultilevel"/>
    <w:tmpl w:val="E2E29234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5" w15:restartNumberingAfterBreak="0">
    <w:nsid w:val="406821F5"/>
    <w:multiLevelType w:val="hybridMultilevel"/>
    <w:tmpl w:val="EDD6D0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AA157FA"/>
    <w:multiLevelType w:val="hybridMultilevel"/>
    <w:tmpl w:val="B04E5336"/>
    <w:lvl w:ilvl="0" w:tplc="BF0827A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991FD6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6CA52B0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5EE715CC"/>
    <w:multiLevelType w:val="hybridMultilevel"/>
    <w:tmpl w:val="B156B868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1" w15:restartNumberingAfterBreak="0">
    <w:nsid w:val="64C947F3"/>
    <w:multiLevelType w:val="hybridMultilevel"/>
    <w:tmpl w:val="0C0C97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6FA5BA0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3" w15:restartNumberingAfterBreak="0">
    <w:nsid w:val="70437BEE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 w15:restartNumberingAfterBreak="0">
    <w:nsid w:val="7355542F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C27398C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6" w15:restartNumberingAfterBreak="0">
    <w:nsid w:val="7FDC70F0"/>
    <w:multiLevelType w:val="hybridMultilevel"/>
    <w:tmpl w:val="6B0AEA1A"/>
    <w:lvl w:ilvl="0" w:tplc="F2704B5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6345078">
    <w:abstractNumId w:val="13"/>
  </w:num>
  <w:num w:numId="2" w16cid:durableId="765228954">
    <w:abstractNumId w:val="14"/>
  </w:num>
  <w:num w:numId="3" w16cid:durableId="1020932466">
    <w:abstractNumId w:val="4"/>
  </w:num>
  <w:num w:numId="4" w16cid:durableId="897667620">
    <w:abstractNumId w:val="21"/>
  </w:num>
  <w:num w:numId="5" w16cid:durableId="667025489">
    <w:abstractNumId w:val="6"/>
  </w:num>
  <w:num w:numId="6" w16cid:durableId="352925933">
    <w:abstractNumId w:val="15"/>
  </w:num>
  <w:num w:numId="7" w16cid:durableId="1391685954">
    <w:abstractNumId w:val="23"/>
  </w:num>
  <w:num w:numId="8" w16cid:durableId="259219204">
    <w:abstractNumId w:val="22"/>
  </w:num>
  <w:num w:numId="9" w16cid:durableId="1157066529">
    <w:abstractNumId w:val="12"/>
  </w:num>
  <w:num w:numId="10" w16cid:durableId="2120374175">
    <w:abstractNumId w:val="7"/>
  </w:num>
  <w:num w:numId="11" w16cid:durableId="1531409424">
    <w:abstractNumId w:val="10"/>
  </w:num>
  <w:num w:numId="12" w16cid:durableId="824511123">
    <w:abstractNumId w:val="9"/>
  </w:num>
  <w:num w:numId="13" w16cid:durableId="1145774859">
    <w:abstractNumId w:val="8"/>
  </w:num>
  <w:num w:numId="14" w16cid:durableId="624845565">
    <w:abstractNumId w:val="2"/>
  </w:num>
  <w:num w:numId="15" w16cid:durableId="1954941855">
    <w:abstractNumId w:val="0"/>
  </w:num>
  <w:num w:numId="16" w16cid:durableId="1398169932">
    <w:abstractNumId w:val="19"/>
  </w:num>
  <w:num w:numId="17" w16cid:durableId="757141166">
    <w:abstractNumId w:val="24"/>
  </w:num>
  <w:num w:numId="18" w16cid:durableId="1452823167">
    <w:abstractNumId w:val="18"/>
  </w:num>
  <w:num w:numId="19" w16cid:durableId="1222331889">
    <w:abstractNumId w:val="25"/>
  </w:num>
  <w:num w:numId="20" w16cid:durableId="20324553">
    <w:abstractNumId w:val="20"/>
  </w:num>
  <w:num w:numId="21" w16cid:durableId="441996689">
    <w:abstractNumId w:val="1"/>
  </w:num>
  <w:num w:numId="22" w16cid:durableId="1560045713">
    <w:abstractNumId w:val="5"/>
  </w:num>
  <w:num w:numId="23" w16cid:durableId="959923141">
    <w:abstractNumId w:val="3"/>
  </w:num>
  <w:num w:numId="24" w16cid:durableId="366805649">
    <w:abstractNumId w:val="16"/>
  </w:num>
  <w:num w:numId="25" w16cid:durableId="879827026">
    <w:abstractNumId w:val="17"/>
  </w:num>
  <w:num w:numId="26" w16cid:durableId="583690039">
    <w:abstractNumId w:val="26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6B2"/>
    <w:rsid w:val="00000943"/>
    <w:rsid w:val="0000258B"/>
    <w:rsid w:val="00006E3B"/>
    <w:rsid w:val="00025399"/>
    <w:rsid w:val="00032F6B"/>
    <w:rsid w:val="00043FCB"/>
    <w:rsid w:val="0004697D"/>
    <w:rsid w:val="00047184"/>
    <w:rsid w:val="00052059"/>
    <w:rsid w:val="000608B9"/>
    <w:rsid w:val="00074D74"/>
    <w:rsid w:val="00082533"/>
    <w:rsid w:val="00083DB2"/>
    <w:rsid w:val="000A1FBD"/>
    <w:rsid w:val="000A22EC"/>
    <w:rsid w:val="000A7FEA"/>
    <w:rsid w:val="000C0D09"/>
    <w:rsid w:val="000C27BE"/>
    <w:rsid w:val="000D3F2B"/>
    <w:rsid w:val="00107DC4"/>
    <w:rsid w:val="00123562"/>
    <w:rsid w:val="00123570"/>
    <w:rsid w:val="0013103A"/>
    <w:rsid w:val="00131F02"/>
    <w:rsid w:val="00136C33"/>
    <w:rsid w:val="00162A95"/>
    <w:rsid w:val="001667DB"/>
    <w:rsid w:val="001706FE"/>
    <w:rsid w:val="001A4AC9"/>
    <w:rsid w:val="001A4F69"/>
    <w:rsid w:val="001A68C1"/>
    <w:rsid w:val="001B4949"/>
    <w:rsid w:val="001B6E73"/>
    <w:rsid w:val="001C7389"/>
    <w:rsid w:val="001F5154"/>
    <w:rsid w:val="00205321"/>
    <w:rsid w:val="00205A22"/>
    <w:rsid w:val="002104B1"/>
    <w:rsid w:val="00237020"/>
    <w:rsid w:val="00237308"/>
    <w:rsid w:val="00245300"/>
    <w:rsid w:val="00251859"/>
    <w:rsid w:val="0025655D"/>
    <w:rsid w:val="00265282"/>
    <w:rsid w:val="002659FE"/>
    <w:rsid w:val="0027075E"/>
    <w:rsid w:val="002739D4"/>
    <w:rsid w:val="002768BB"/>
    <w:rsid w:val="00282704"/>
    <w:rsid w:val="002853D6"/>
    <w:rsid w:val="002872C1"/>
    <w:rsid w:val="00292C8C"/>
    <w:rsid w:val="002B3482"/>
    <w:rsid w:val="002B3F68"/>
    <w:rsid w:val="00301584"/>
    <w:rsid w:val="003038C7"/>
    <w:rsid w:val="00330219"/>
    <w:rsid w:val="0033338F"/>
    <w:rsid w:val="003411A1"/>
    <w:rsid w:val="00341C3F"/>
    <w:rsid w:val="0035307F"/>
    <w:rsid w:val="00356B1D"/>
    <w:rsid w:val="003721E8"/>
    <w:rsid w:val="00377DB2"/>
    <w:rsid w:val="003853F6"/>
    <w:rsid w:val="00391D3D"/>
    <w:rsid w:val="003A5CD8"/>
    <w:rsid w:val="003A7DEF"/>
    <w:rsid w:val="003C18C4"/>
    <w:rsid w:val="003C6DCB"/>
    <w:rsid w:val="003F329D"/>
    <w:rsid w:val="00406E36"/>
    <w:rsid w:val="00414BBB"/>
    <w:rsid w:val="00422957"/>
    <w:rsid w:val="00436A88"/>
    <w:rsid w:val="00472519"/>
    <w:rsid w:val="00473D27"/>
    <w:rsid w:val="004A0AFD"/>
    <w:rsid w:val="004A3E66"/>
    <w:rsid w:val="004A4F40"/>
    <w:rsid w:val="004A67FD"/>
    <w:rsid w:val="004B526E"/>
    <w:rsid w:val="004C53AF"/>
    <w:rsid w:val="004D09ED"/>
    <w:rsid w:val="004D4E3D"/>
    <w:rsid w:val="004E165F"/>
    <w:rsid w:val="004E341D"/>
    <w:rsid w:val="0050796A"/>
    <w:rsid w:val="005217F7"/>
    <w:rsid w:val="00524316"/>
    <w:rsid w:val="00525288"/>
    <w:rsid w:val="0053295B"/>
    <w:rsid w:val="00556F55"/>
    <w:rsid w:val="00560CB0"/>
    <w:rsid w:val="00575776"/>
    <w:rsid w:val="005A46F7"/>
    <w:rsid w:val="005B0C75"/>
    <w:rsid w:val="005C3DB2"/>
    <w:rsid w:val="005F3655"/>
    <w:rsid w:val="00602CF6"/>
    <w:rsid w:val="00605B0D"/>
    <w:rsid w:val="00626C10"/>
    <w:rsid w:val="00667016"/>
    <w:rsid w:val="00685924"/>
    <w:rsid w:val="006A1977"/>
    <w:rsid w:val="006B5914"/>
    <w:rsid w:val="006C72F3"/>
    <w:rsid w:val="006E094F"/>
    <w:rsid w:val="006F1632"/>
    <w:rsid w:val="006F36BC"/>
    <w:rsid w:val="0070526B"/>
    <w:rsid w:val="0071717C"/>
    <w:rsid w:val="00717F52"/>
    <w:rsid w:val="007423DF"/>
    <w:rsid w:val="00750A99"/>
    <w:rsid w:val="007631D3"/>
    <w:rsid w:val="00790865"/>
    <w:rsid w:val="00792772"/>
    <w:rsid w:val="00792B0E"/>
    <w:rsid w:val="00792CDD"/>
    <w:rsid w:val="007A743F"/>
    <w:rsid w:val="007C277D"/>
    <w:rsid w:val="007F1EB3"/>
    <w:rsid w:val="0080290B"/>
    <w:rsid w:val="00804C49"/>
    <w:rsid w:val="008148AD"/>
    <w:rsid w:val="00820550"/>
    <w:rsid w:val="008317ED"/>
    <w:rsid w:val="00845201"/>
    <w:rsid w:val="00857205"/>
    <w:rsid w:val="008578F1"/>
    <w:rsid w:val="00861CCA"/>
    <w:rsid w:val="00862D17"/>
    <w:rsid w:val="00867C60"/>
    <w:rsid w:val="00895EB9"/>
    <w:rsid w:val="008A0E83"/>
    <w:rsid w:val="008C0321"/>
    <w:rsid w:val="008D5C67"/>
    <w:rsid w:val="008D656B"/>
    <w:rsid w:val="00913693"/>
    <w:rsid w:val="00932118"/>
    <w:rsid w:val="0093439A"/>
    <w:rsid w:val="00944275"/>
    <w:rsid w:val="00960C57"/>
    <w:rsid w:val="00961CDA"/>
    <w:rsid w:val="0098160D"/>
    <w:rsid w:val="009A2E1E"/>
    <w:rsid w:val="009C7C82"/>
    <w:rsid w:val="009E5B41"/>
    <w:rsid w:val="009F3234"/>
    <w:rsid w:val="00A037C6"/>
    <w:rsid w:val="00A0784C"/>
    <w:rsid w:val="00A100F7"/>
    <w:rsid w:val="00A10BB4"/>
    <w:rsid w:val="00A10DD7"/>
    <w:rsid w:val="00A11058"/>
    <w:rsid w:val="00A20B91"/>
    <w:rsid w:val="00A21EE9"/>
    <w:rsid w:val="00A220F0"/>
    <w:rsid w:val="00A40315"/>
    <w:rsid w:val="00A4450A"/>
    <w:rsid w:val="00AA45A4"/>
    <w:rsid w:val="00AC3A4B"/>
    <w:rsid w:val="00AC62DD"/>
    <w:rsid w:val="00AD2ECC"/>
    <w:rsid w:val="00AE0B76"/>
    <w:rsid w:val="00AF76B8"/>
    <w:rsid w:val="00B31D24"/>
    <w:rsid w:val="00B33435"/>
    <w:rsid w:val="00B435B1"/>
    <w:rsid w:val="00B61B00"/>
    <w:rsid w:val="00B628DA"/>
    <w:rsid w:val="00B662A4"/>
    <w:rsid w:val="00B806B2"/>
    <w:rsid w:val="00BD0BFC"/>
    <w:rsid w:val="00BD6753"/>
    <w:rsid w:val="00BE47B9"/>
    <w:rsid w:val="00BE5E63"/>
    <w:rsid w:val="00BF181B"/>
    <w:rsid w:val="00BF4318"/>
    <w:rsid w:val="00C06690"/>
    <w:rsid w:val="00C33DEC"/>
    <w:rsid w:val="00C516A9"/>
    <w:rsid w:val="00CA1984"/>
    <w:rsid w:val="00CA76F6"/>
    <w:rsid w:val="00CB07AD"/>
    <w:rsid w:val="00CE05BC"/>
    <w:rsid w:val="00CE0C1F"/>
    <w:rsid w:val="00D06CE7"/>
    <w:rsid w:val="00D17672"/>
    <w:rsid w:val="00D17BD3"/>
    <w:rsid w:val="00D26C13"/>
    <w:rsid w:val="00D36FBC"/>
    <w:rsid w:val="00D57E40"/>
    <w:rsid w:val="00D60781"/>
    <w:rsid w:val="00D93137"/>
    <w:rsid w:val="00DB7C0E"/>
    <w:rsid w:val="00DD4FAD"/>
    <w:rsid w:val="00DE1D32"/>
    <w:rsid w:val="00DE4520"/>
    <w:rsid w:val="00E13BAF"/>
    <w:rsid w:val="00E35A57"/>
    <w:rsid w:val="00E4523F"/>
    <w:rsid w:val="00E63992"/>
    <w:rsid w:val="00E8422B"/>
    <w:rsid w:val="00E94AB9"/>
    <w:rsid w:val="00E9603B"/>
    <w:rsid w:val="00EA7B44"/>
    <w:rsid w:val="00EB2A5C"/>
    <w:rsid w:val="00EB7E75"/>
    <w:rsid w:val="00EC6C31"/>
    <w:rsid w:val="00EF4D2F"/>
    <w:rsid w:val="00F147F5"/>
    <w:rsid w:val="00F2573E"/>
    <w:rsid w:val="00F26D8C"/>
    <w:rsid w:val="00F41D72"/>
    <w:rsid w:val="00F47AE9"/>
    <w:rsid w:val="00F5761C"/>
    <w:rsid w:val="00F60CB2"/>
    <w:rsid w:val="00F60CBF"/>
    <w:rsid w:val="00FA1774"/>
    <w:rsid w:val="00FE4DC0"/>
    <w:rsid w:val="00FE53CD"/>
    <w:rsid w:val="00FE6816"/>
    <w:rsid w:val="00FE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6C348A"/>
  <w15:docId w15:val="{C3030299-4E3F-410D-8FF6-23712C1E8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2704"/>
    <w:pPr>
      <w:spacing w:after="200" w:line="276" w:lineRule="auto"/>
    </w:pPr>
    <w:rPr>
      <w:sz w:val="22"/>
      <w:szCs w:val="22"/>
      <w:lang w:eastAsia="en-US"/>
    </w:rPr>
  </w:style>
  <w:style w:type="paragraph" w:styleId="Nagwek5">
    <w:name w:val="heading 5"/>
    <w:basedOn w:val="Normalny"/>
    <w:next w:val="Normalny"/>
    <w:link w:val="Nagwek5Znak"/>
    <w:uiPriority w:val="99"/>
    <w:qFormat/>
    <w:locked/>
    <w:rsid w:val="00B628DA"/>
    <w:pPr>
      <w:keepNext/>
      <w:keepLines/>
      <w:spacing w:before="200" w:after="0" w:line="240" w:lineRule="auto"/>
      <w:outlineLvl w:val="4"/>
    </w:pPr>
    <w:rPr>
      <w:rFonts w:ascii="Cambria" w:hAnsi="Cambria"/>
      <w:color w:val="243F6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5Char">
    <w:name w:val="Heading 5 Char"/>
    <w:uiPriority w:val="9"/>
    <w:semiHidden/>
    <w:rsid w:val="00784334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9321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93211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B3482"/>
    <w:pPr>
      <w:ind w:left="720"/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rsid w:val="00B628D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link w:val="Mapadokumentu"/>
    <w:uiPriority w:val="99"/>
    <w:semiHidden/>
    <w:rsid w:val="00784334"/>
    <w:rPr>
      <w:rFonts w:ascii="Times New Roman" w:hAnsi="Times New Roman"/>
      <w:sz w:val="0"/>
      <w:szCs w:val="0"/>
      <w:lang w:eastAsia="en-US"/>
    </w:rPr>
  </w:style>
  <w:style w:type="character" w:customStyle="1" w:styleId="Nagwek5Znak">
    <w:name w:val="Nagłówek 5 Znak"/>
    <w:link w:val="Nagwek5"/>
    <w:uiPriority w:val="99"/>
    <w:locked/>
    <w:rsid w:val="00B628DA"/>
    <w:rPr>
      <w:rFonts w:ascii="Cambria" w:hAnsi="Cambria"/>
      <w:color w:val="243F60"/>
      <w:lang w:val="pl-PL"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B628DA"/>
    <w:pPr>
      <w:spacing w:after="120" w:line="240" w:lineRule="auto"/>
      <w:ind w:left="283"/>
    </w:pPr>
    <w:rPr>
      <w:rFonts w:ascii="Times New Roman" w:hAnsi="Times New Roman"/>
      <w:sz w:val="20"/>
      <w:szCs w:val="20"/>
      <w:lang w:eastAsia="pl-PL"/>
    </w:rPr>
  </w:style>
  <w:style w:type="character" w:customStyle="1" w:styleId="BodyTextIndentChar">
    <w:name w:val="Body Text Indent Char"/>
    <w:uiPriority w:val="99"/>
    <w:semiHidden/>
    <w:rsid w:val="00784334"/>
    <w:rPr>
      <w:lang w:eastAsia="en-US"/>
    </w:rPr>
  </w:style>
  <w:style w:type="character" w:customStyle="1" w:styleId="TekstpodstawowywcityZnak">
    <w:name w:val="Tekst podstawowy wcięty Znak"/>
    <w:link w:val="Tekstpodstawowywcity"/>
    <w:uiPriority w:val="99"/>
    <w:locked/>
    <w:rsid w:val="00B628DA"/>
    <w:rPr>
      <w:lang w:val="pl-PL" w:eastAsia="pl-PL"/>
    </w:rPr>
  </w:style>
  <w:style w:type="table" w:styleId="Tabela-Siatka">
    <w:name w:val="Table Grid"/>
    <w:basedOn w:val="Standardowy"/>
    <w:uiPriority w:val="59"/>
    <w:locked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12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7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29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4797F2-1100-4A40-B34D-C284B9810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3</Pages>
  <Words>1142</Words>
  <Characters>6852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 ……………</vt:lpstr>
    </vt:vector>
  </TitlesOfParts>
  <Company/>
  <LinksUpToDate>false</LinksUpToDate>
  <CharactersWithSpaces>7979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……………</dc:title>
  <dc:subject/>
  <dc:creator>Kasza Aneta</dc:creator>
  <cp:keywords/>
  <dc:description/>
  <cp:lastModifiedBy>rrebowski@gmail.com</cp:lastModifiedBy>
  <cp:revision>83</cp:revision>
  <cp:lastPrinted>2026-01-06T15:23:00Z</cp:lastPrinted>
  <dcterms:created xsi:type="dcterms:W3CDTF">2024-09-24T11:04:00Z</dcterms:created>
  <dcterms:modified xsi:type="dcterms:W3CDTF">2026-01-09T11:39:00Z</dcterms:modified>
</cp:coreProperties>
</file>